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08" w:rsidRDefault="00311E08" w:rsidP="00311E08">
      <w:pPr>
        <w:pStyle w:val="Recuodecorpodetexto2"/>
        <w:ind w:left="0" w:right="-1"/>
        <w:jc w:val="right"/>
        <w:rPr>
          <w:rFonts w:ascii="Calibri" w:hAnsi="Calibri"/>
          <w:color w:val="000000"/>
          <w:sz w:val="20"/>
        </w:rPr>
      </w:pPr>
      <w:r w:rsidRPr="00C86819">
        <w:rPr>
          <w:rFonts w:ascii="Calibri" w:hAnsi="Calibri"/>
          <w:color w:val="000000"/>
          <w:sz w:val="20"/>
          <w:highlight w:val="yellow"/>
        </w:rPr>
        <w:t>(Este texto não substitui o p</w:t>
      </w:r>
      <w:r>
        <w:rPr>
          <w:rFonts w:ascii="Calibri" w:hAnsi="Calibri"/>
          <w:color w:val="000000"/>
          <w:sz w:val="20"/>
          <w:highlight w:val="yellow"/>
        </w:rPr>
        <w:t xml:space="preserve">ublicado no Diário Oficial </w:t>
      </w:r>
      <w:r w:rsidRPr="002977BB">
        <w:rPr>
          <w:rFonts w:ascii="Calibri" w:hAnsi="Calibri"/>
          <w:color w:val="000000"/>
          <w:sz w:val="20"/>
          <w:highlight w:val="yellow"/>
        </w:rPr>
        <w:t xml:space="preserve">de </w:t>
      </w:r>
      <w:r>
        <w:rPr>
          <w:rFonts w:ascii="Calibri" w:hAnsi="Calibri"/>
          <w:color w:val="000000"/>
          <w:sz w:val="20"/>
          <w:highlight w:val="yellow"/>
        </w:rPr>
        <w:t>11</w:t>
      </w:r>
      <w:r w:rsidRPr="002977BB">
        <w:rPr>
          <w:rFonts w:ascii="Calibri" w:hAnsi="Calibri"/>
          <w:color w:val="000000"/>
          <w:sz w:val="20"/>
          <w:highlight w:val="yellow"/>
        </w:rPr>
        <w:t>/0</w:t>
      </w:r>
      <w:r>
        <w:rPr>
          <w:rFonts w:ascii="Calibri" w:hAnsi="Calibri"/>
          <w:color w:val="000000"/>
          <w:sz w:val="20"/>
          <w:highlight w:val="yellow"/>
        </w:rPr>
        <w:t>9</w:t>
      </w:r>
      <w:r w:rsidRPr="002977BB">
        <w:rPr>
          <w:rFonts w:ascii="Calibri" w:hAnsi="Calibri"/>
          <w:color w:val="000000"/>
          <w:sz w:val="20"/>
          <w:highlight w:val="yellow"/>
        </w:rPr>
        <w:t>/2017)</w:t>
      </w:r>
    </w:p>
    <w:p w:rsidR="00311E08" w:rsidRDefault="00311E08" w:rsidP="006F7BFF">
      <w:pPr>
        <w:jc w:val="both"/>
        <w:rPr>
          <w:rFonts w:asciiTheme="minorHAnsi" w:hAnsiTheme="minorHAnsi"/>
          <w:b/>
          <w:sz w:val="24"/>
          <w:szCs w:val="24"/>
        </w:rPr>
      </w:pPr>
    </w:p>
    <w:p w:rsidR="006F7BFF" w:rsidRPr="00301AC3" w:rsidRDefault="006F7BFF" w:rsidP="006F7BFF">
      <w:pPr>
        <w:jc w:val="both"/>
        <w:rPr>
          <w:rFonts w:asciiTheme="minorHAnsi" w:hAnsiTheme="minorHAnsi"/>
          <w:b/>
          <w:sz w:val="24"/>
          <w:szCs w:val="24"/>
        </w:rPr>
      </w:pPr>
      <w:r w:rsidRPr="00301AC3">
        <w:rPr>
          <w:rFonts w:asciiTheme="minorHAnsi" w:hAnsiTheme="minorHAnsi"/>
          <w:b/>
          <w:sz w:val="24"/>
          <w:szCs w:val="24"/>
        </w:rPr>
        <w:t>PORTARIA Nº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F90526">
        <w:rPr>
          <w:rFonts w:asciiTheme="minorHAnsi" w:hAnsiTheme="minorHAnsi"/>
          <w:b/>
          <w:sz w:val="24"/>
          <w:szCs w:val="24"/>
        </w:rPr>
        <w:t>119-S, DE</w:t>
      </w:r>
      <w:r w:rsidR="00851EEB">
        <w:rPr>
          <w:rFonts w:asciiTheme="minorHAnsi" w:hAnsiTheme="minorHAnsi"/>
          <w:b/>
          <w:sz w:val="24"/>
          <w:szCs w:val="24"/>
        </w:rPr>
        <w:t xml:space="preserve"> </w:t>
      </w:r>
      <w:r w:rsidR="00F90526">
        <w:rPr>
          <w:rFonts w:asciiTheme="minorHAnsi" w:hAnsiTheme="minorHAnsi"/>
          <w:b/>
          <w:sz w:val="24"/>
          <w:szCs w:val="24"/>
        </w:rPr>
        <w:t>06</w:t>
      </w:r>
      <w:r w:rsidR="00851EEB">
        <w:rPr>
          <w:rFonts w:asciiTheme="minorHAnsi" w:hAnsiTheme="minorHAnsi"/>
          <w:b/>
          <w:sz w:val="24"/>
          <w:szCs w:val="24"/>
        </w:rPr>
        <w:t xml:space="preserve"> </w:t>
      </w:r>
      <w:r w:rsidRPr="00301AC3">
        <w:rPr>
          <w:rFonts w:asciiTheme="minorHAnsi" w:hAnsiTheme="minorHAnsi"/>
          <w:b/>
          <w:sz w:val="24"/>
          <w:szCs w:val="24"/>
        </w:rPr>
        <w:t xml:space="preserve">DE </w:t>
      </w:r>
      <w:r w:rsidR="00F07DC5">
        <w:rPr>
          <w:rFonts w:asciiTheme="minorHAnsi" w:hAnsiTheme="minorHAnsi"/>
          <w:b/>
          <w:sz w:val="24"/>
          <w:szCs w:val="24"/>
        </w:rPr>
        <w:t>SETEMBRO</w:t>
      </w:r>
      <w:r w:rsidRPr="00301AC3">
        <w:rPr>
          <w:rFonts w:asciiTheme="minorHAnsi" w:hAnsiTheme="minorHAnsi"/>
          <w:b/>
          <w:sz w:val="24"/>
          <w:szCs w:val="24"/>
        </w:rPr>
        <w:t xml:space="preserve"> DE 201</w:t>
      </w:r>
      <w:r>
        <w:rPr>
          <w:rFonts w:asciiTheme="minorHAnsi" w:hAnsiTheme="minorHAnsi"/>
          <w:b/>
          <w:sz w:val="24"/>
          <w:szCs w:val="24"/>
        </w:rPr>
        <w:t>7</w:t>
      </w:r>
      <w:r w:rsidRPr="00301AC3">
        <w:rPr>
          <w:rFonts w:asciiTheme="minorHAnsi" w:hAnsiTheme="minorHAnsi"/>
          <w:b/>
          <w:sz w:val="24"/>
          <w:szCs w:val="24"/>
        </w:rPr>
        <w:t>.</w:t>
      </w:r>
    </w:p>
    <w:p w:rsidR="006F7BFF" w:rsidRDefault="006F7BFF" w:rsidP="006F7BFF">
      <w:pPr>
        <w:jc w:val="both"/>
        <w:rPr>
          <w:rFonts w:asciiTheme="minorHAnsi" w:hAnsiTheme="minorHAnsi"/>
          <w:sz w:val="24"/>
          <w:szCs w:val="24"/>
        </w:rPr>
      </w:pPr>
    </w:p>
    <w:p w:rsidR="000A06B4" w:rsidRPr="00301AC3" w:rsidRDefault="000A06B4" w:rsidP="006F7BFF">
      <w:pPr>
        <w:jc w:val="both"/>
        <w:rPr>
          <w:rFonts w:asciiTheme="minorHAnsi" w:hAnsiTheme="minorHAnsi"/>
          <w:sz w:val="24"/>
          <w:szCs w:val="24"/>
        </w:rPr>
      </w:pPr>
    </w:p>
    <w:p w:rsidR="00E478E4" w:rsidRDefault="00E478E4" w:rsidP="00E478E4">
      <w:pPr>
        <w:ind w:left="4536"/>
        <w:jc w:val="both"/>
        <w:rPr>
          <w:rFonts w:asciiTheme="minorHAnsi" w:hAnsiTheme="minorHAnsi"/>
          <w:i/>
          <w:sz w:val="24"/>
          <w:szCs w:val="24"/>
        </w:rPr>
      </w:pPr>
      <w:r w:rsidRPr="00F90E6A">
        <w:rPr>
          <w:rFonts w:asciiTheme="minorHAnsi" w:hAnsiTheme="minorHAnsi"/>
          <w:i/>
          <w:sz w:val="24"/>
          <w:szCs w:val="24"/>
        </w:rPr>
        <w:t>Institui, no âmbito da SEFAZ, Unidade Executora de Controle Interno – UECI.</w:t>
      </w:r>
    </w:p>
    <w:p w:rsidR="006F7BFF" w:rsidRDefault="006F7BFF" w:rsidP="006F7BFF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0A06B4" w:rsidRPr="00301AC3" w:rsidRDefault="000A06B4" w:rsidP="006F7BFF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6F7BFF" w:rsidRDefault="006F7BFF" w:rsidP="006F7BFF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301AC3">
        <w:rPr>
          <w:rFonts w:asciiTheme="minorHAnsi" w:hAnsiTheme="minorHAnsi"/>
          <w:b/>
          <w:sz w:val="24"/>
          <w:szCs w:val="24"/>
        </w:rPr>
        <w:t>O SECRETÁRIO DE ESTADO DA FAZENDA</w:t>
      </w:r>
      <w:r w:rsidRPr="00301AC3">
        <w:rPr>
          <w:rFonts w:asciiTheme="minorHAnsi" w:hAnsiTheme="minorHAnsi"/>
          <w:sz w:val="24"/>
          <w:szCs w:val="24"/>
        </w:rPr>
        <w:t xml:space="preserve">, no uso da atribuição que lhe confere a alínea “o” do artigo 46 da Lei </w:t>
      </w:r>
      <w:r>
        <w:rPr>
          <w:rFonts w:asciiTheme="minorHAnsi" w:hAnsiTheme="minorHAnsi"/>
          <w:sz w:val="24"/>
          <w:szCs w:val="24"/>
        </w:rPr>
        <w:t xml:space="preserve">nº </w:t>
      </w:r>
      <w:r w:rsidRPr="00301AC3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.</w:t>
      </w:r>
      <w:r w:rsidRPr="00301AC3">
        <w:rPr>
          <w:rFonts w:asciiTheme="minorHAnsi" w:hAnsiTheme="minorHAnsi"/>
          <w:sz w:val="24"/>
          <w:szCs w:val="24"/>
        </w:rPr>
        <w:t>043, de 31 de dezembro de 1975,</w:t>
      </w:r>
    </w:p>
    <w:p w:rsidR="00007DE8" w:rsidRDefault="00007DE8" w:rsidP="006F7BFF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007DE8" w:rsidRDefault="00007DE8" w:rsidP="00007DE8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007DE8">
        <w:rPr>
          <w:rFonts w:asciiTheme="minorHAnsi" w:hAnsiTheme="minorHAnsi"/>
          <w:b/>
          <w:sz w:val="24"/>
          <w:szCs w:val="24"/>
        </w:rPr>
        <w:t>CONSIDERANDO,</w:t>
      </w:r>
      <w:r w:rsidRPr="00007DE8">
        <w:rPr>
          <w:rFonts w:asciiTheme="minorHAnsi" w:hAnsiTheme="minorHAnsi"/>
          <w:sz w:val="24"/>
          <w:szCs w:val="24"/>
        </w:rPr>
        <w:t xml:space="preserve"> o disposto no</w:t>
      </w:r>
      <w:r>
        <w:rPr>
          <w:rFonts w:asciiTheme="minorHAnsi" w:hAnsiTheme="minorHAnsi"/>
          <w:sz w:val="24"/>
          <w:szCs w:val="24"/>
        </w:rPr>
        <w:t xml:space="preserve"> </w:t>
      </w:r>
      <w:r w:rsidRPr="00007DE8">
        <w:rPr>
          <w:rFonts w:asciiTheme="minorHAnsi" w:hAnsiTheme="minorHAnsi"/>
          <w:sz w:val="24"/>
          <w:szCs w:val="24"/>
        </w:rPr>
        <w:t>art. 1º do Decreto nº 4131-R</w:t>
      </w:r>
      <w:r w:rsidR="00104CE9">
        <w:rPr>
          <w:rFonts w:asciiTheme="minorHAnsi" w:hAnsiTheme="minorHAnsi"/>
          <w:sz w:val="24"/>
          <w:szCs w:val="24"/>
        </w:rPr>
        <w:t>,</w:t>
      </w:r>
      <w:r w:rsidRPr="00007DE8">
        <w:rPr>
          <w:rFonts w:asciiTheme="minorHAnsi" w:hAnsiTheme="minorHAnsi"/>
          <w:sz w:val="24"/>
          <w:szCs w:val="24"/>
        </w:rPr>
        <w:t xml:space="preserve"> de</w:t>
      </w:r>
      <w:r>
        <w:rPr>
          <w:rFonts w:asciiTheme="minorHAnsi" w:hAnsiTheme="minorHAnsi"/>
          <w:sz w:val="24"/>
          <w:szCs w:val="24"/>
        </w:rPr>
        <w:t xml:space="preserve"> </w:t>
      </w:r>
      <w:r w:rsidRPr="00007DE8">
        <w:rPr>
          <w:rFonts w:asciiTheme="minorHAnsi" w:hAnsiTheme="minorHAnsi"/>
          <w:sz w:val="24"/>
          <w:szCs w:val="24"/>
        </w:rPr>
        <w:t>18 de Julho de 2017, que prevê a</w:t>
      </w:r>
      <w:r>
        <w:rPr>
          <w:rFonts w:asciiTheme="minorHAnsi" w:hAnsiTheme="minorHAnsi"/>
          <w:sz w:val="24"/>
          <w:szCs w:val="24"/>
        </w:rPr>
        <w:t xml:space="preserve"> </w:t>
      </w:r>
      <w:r w:rsidRPr="00007DE8">
        <w:rPr>
          <w:rFonts w:asciiTheme="minorHAnsi" w:hAnsiTheme="minorHAnsi"/>
          <w:sz w:val="24"/>
          <w:szCs w:val="24"/>
        </w:rPr>
        <w:t>instituição da Unidade Executora</w:t>
      </w:r>
      <w:r>
        <w:rPr>
          <w:rFonts w:asciiTheme="minorHAnsi" w:hAnsiTheme="minorHAnsi"/>
          <w:sz w:val="24"/>
          <w:szCs w:val="24"/>
        </w:rPr>
        <w:t xml:space="preserve"> </w:t>
      </w:r>
      <w:r w:rsidRPr="00007DE8">
        <w:rPr>
          <w:rFonts w:asciiTheme="minorHAnsi" w:hAnsiTheme="minorHAnsi"/>
          <w:sz w:val="24"/>
          <w:szCs w:val="24"/>
        </w:rPr>
        <w:t>de Controle Interno (UECI), def</w:t>
      </w:r>
      <w:r>
        <w:rPr>
          <w:rFonts w:asciiTheme="minorHAnsi" w:hAnsiTheme="minorHAnsi"/>
          <w:sz w:val="24"/>
          <w:szCs w:val="24"/>
        </w:rPr>
        <w:t>i</w:t>
      </w:r>
      <w:r w:rsidRPr="00007DE8">
        <w:rPr>
          <w:rFonts w:asciiTheme="minorHAnsi" w:hAnsiTheme="minorHAnsi"/>
          <w:sz w:val="24"/>
          <w:szCs w:val="24"/>
        </w:rPr>
        <w:t>nida no inciso IX do art. 3º da Lei</w:t>
      </w:r>
      <w:r>
        <w:rPr>
          <w:rFonts w:asciiTheme="minorHAnsi" w:hAnsiTheme="minorHAnsi"/>
          <w:sz w:val="24"/>
          <w:szCs w:val="24"/>
        </w:rPr>
        <w:t xml:space="preserve"> </w:t>
      </w:r>
      <w:r w:rsidRPr="00007DE8">
        <w:rPr>
          <w:rFonts w:asciiTheme="minorHAnsi" w:hAnsiTheme="minorHAnsi"/>
          <w:sz w:val="24"/>
          <w:szCs w:val="24"/>
        </w:rPr>
        <w:t>Complementar nº 856</w:t>
      </w:r>
      <w:r w:rsidR="00104CE9">
        <w:rPr>
          <w:rFonts w:asciiTheme="minorHAnsi" w:hAnsiTheme="minorHAnsi"/>
          <w:sz w:val="24"/>
          <w:szCs w:val="24"/>
        </w:rPr>
        <w:t>,</w:t>
      </w:r>
      <w:r w:rsidRPr="00007DE8">
        <w:rPr>
          <w:rFonts w:asciiTheme="minorHAnsi" w:hAnsiTheme="minorHAnsi"/>
          <w:sz w:val="24"/>
          <w:szCs w:val="24"/>
        </w:rPr>
        <w:t xml:space="preserve"> de</w:t>
      </w:r>
      <w:r>
        <w:rPr>
          <w:rFonts w:asciiTheme="minorHAnsi" w:hAnsiTheme="minorHAnsi"/>
          <w:sz w:val="24"/>
          <w:szCs w:val="24"/>
        </w:rPr>
        <w:t xml:space="preserve"> </w:t>
      </w:r>
      <w:r w:rsidR="0086682B">
        <w:rPr>
          <w:rFonts w:asciiTheme="minorHAnsi" w:hAnsiTheme="minorHAnsi"/>
          <w:sz w:val="24"/>
          <w:szCs w:val="24"/>
        </w:rPr>
        <w:t>16/05/2017;</w:t>
      </w:r>
    </w:p>
    <w:p w:rsidR="0086682B" w:rsidRDefault="0086682B" w:rsidP="00007DE8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86682B" w:rsidRPr="00301AC3" w:rsidRDefault="0086682B" w:rsidP="00007DE8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86682B">
        <w:rPr>
          <w:rFonts w:asciiTheme="minorHAnsi" w:hAnsiTheme="minorHAnsi"/>
          <w:b/>
          <w:sz w:val="24"/>
          <w:szCs w:val="24"/>
        </w:rPr>
        <w:t>CONSIDERANDO</w:t>
      </w:r>
      <w:r>
        <w:rPr>
          <w:rFonts w:asciiTheme="minorHAnsi" w:hAnsiTheme="minorHAnsi"/>
          <w:sz w:val="24"/>
          <w:szCs w:val="24"/>
        </w:rPr>
        <w:t xml:space="preserve">, </w:t>
      </w:r>
      <w:r w:rsidRPr="00007DE8">
        <w:rPr>
          <w:rFonts w:asciiTheme="minorHAnsi" w:hAnsiTheme="minorHAnsi"/>
          <w:sz w:val="24"/>
          <w:szCs w:val="24"/>
        </w:rPr>
        <w:t>o disposto no</w:t>
      </w:r>
      <w:r>
        <w:rPr>
          <w:rFonts w:asciiTheme="minorHAnsi" w:hAnsiTheme="minorHAnsi"/>
          <w:sz w:val="24"/>
          <w:szCs w:val="24"/>
        </w:rPr>
        <w:t xml:space="preserve"> art. 2</w:t>
      </w:r>
      <w:r w:rsidRPr="00007DE8">
        <w:rPr>
          <w:rFonts w:asciiTheme="minorHAnsi" w:hAnsiTheme="minorHAnsi"/>
          <w:sz w:val="24"/>
          <w:szCs w:val="24"/>
        </w:rPr>
        <w:t>º do Decreto nº 4131-R</w:t>
      </w:r>
      <w:r w:rsidR="00104CE9">
        <w:rPr>
          <w:rFonts w:asciiTheme="minorHAnsi" w:hAnsiTheme="minorHAnsi"/>
          <w:sz w:val="24"/>
          <w:szCs w:val="24"/>
        </w:rPr>
        <w:t>,</w:t>
      </w:r>
      <w:r w:rsidR="00092E50">
        <w:rPr>
          <w:rFonts w:asciiTheme="minorHAnsi" w:hAnsiTheme="minorHAnsi"/>
          <w:sz w:val="24"/>
          <w:szCs w:val="24"/>
        </w:rPr>
        <w:t xml:space="preserve"> </w:t>
      </w:r>
      <w:r w:rsidRPr="00007DE8">
        <w:rPr>
          <w:rFonts w:asciiTheme="minorHAnsi" w:hAnsiTheme="minorHAnsi"/>
          <w:sz w:val="24"/>
          <w:szCs w:val="24"/>
        </w:rPr>
        <w:t>de</w:t>
      </w:r>
      <w:r>
        <w:rPr>
          <w:rFonts w:asciiTheme="minorHAnsi" w:hAnsiTheme="minorHAnsi"/>
          <w:sz w:val="24"/>
          <w:szCs w:val="24"/>
        </w:rPr>
        <w:t xml:space="preserve"> </w:t>
      </w:r>
      <w:r w:rsidRPr="00007DE8">
        <w:rPr>
          <w:rFonts w:asciiTheme="minorHAnsi" w:hAnsiTheme="minorHAnsi"/>
          <w:sz w:val="24"/>
          <w:szCs w:val="24"/>
        </w:rPr>
        <w:t>18 de Julho de 2017, que prevê</w:t>
      </w:r>
      <w:r>
        <w:rPr>
          <w:rFonts w:asciiTheme="minorHAnsi" w:hAnsiTheme="minorHAnsi"/>
          <w:sz w:val="24"/>
          <w:szCs w:val="24"/>
        </w:rPr>
        <w:t xml:space="preserve"> a UECI no formato de Comissão Permanente; </w:t>
      </w:r>
    </w:p>
    <w:p w:rsidR="006F7BFF" w:rsidRDefault="006F7BFF" w:rsidP="006F7BFF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6F7BFF" w:rsidRPr="00301AC3" w:rsidRDefault="006F7BFF" w:rsidP="006F7BFF">
      <w:pPr>
        <w:ind w:firstLine="1418"/>
        <w:jc w:val="both"/>
        <w:rPr>
          <w:rFonts w:asciiTheme="minorHAnsi" w:hAnsiTheme="minorHAnsi"/>
          <w:b/>
          <w:sz w:val="24"/>
          <w:szCs w:val="24"/>
        </w:rPr>
      </w:pPr>
      <w:r w:rsidRPr="00301AC3">
        <w:rPr>
          <w:rFonts w:asciiTheme="minorHAnsi" w:hAnsiTheme="minorHAnsi"/>
          <w:b/>
          <w:sz w:val="24"/>
          <w:szCs w:val="24"/>
        </w:rPr>
        <w:t>RESOLVE:</w:t>
      </w:r>
    </w:p>
    <w:p w:rsidR="004F50B4" w:rsidRDefault="004F50B4" w:rsidP="006F7BFF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E478E4" w:rsidRDefault="00910F55" w:rsidP="00B82CE9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910F55">
        <w:rPr>
          <w:rFonts w:asciiTheme="minorHAnsi" w:hAnsiTheme="minorHAnsi"/>
          <w:b/>
          <w:sz w:val="24"/>
          <w:szCs w:val="24"/>
        </w:rPr>
        <w:t>Art. 1º</w:t>
      </w:r>
      <w:r>
        <w:rPr>
          <w:rFonts w:asciiTheme="minorHAnsi" w:hAnsiTheme="minorHAnsi"/>
          <w:sz w:val="24"/>
          <w:szCs w:val="24"/>
        </w:rPr>
        <w:t xml:space="preserve"> Instituir, no âmbito da Secretaria de Estado da Fazenda</w:t>
      </w:r>
      <w:r w:rsidRPr="00910F55">
        <w:rPr>
          <w:rFonts w:asciiTheme="minorHAnsi" w:hAnsiTheme="minorHAnsi"/>
          <w:sz w:val="24"/>
          <w:szCs w:val="24"/>
        </w:rPr>
        <w:t xml:space="preserve">, </w:t>
      </w:r>
      <w:r w:rsidR="00B82CE9" w:rsidRPr="00B82CE9">
        <w:rPr>
          <w:rFonts w:asciiTheme="minorHAnsi" w:hAnsiTheme="minorHAnsi"/>
          <w:sz w:val="24"/>
          <w:szCs w:val="24"/>
        </w:rPr>
        <w:t>Unidade Executora</w:t>
      </w:r>
      <w:r w:rsidR="00B82CE9">
        <w:rPr>
          <w:rFonts w:asciiTheme="minorHAnsi" w:hAnsiTheme="minorHAnsi"/>
          <w:sz w:val="24"/>
          <w:szCs w:val="24"/>
        </w:rPr>
        <w:t xml:space="preserve"> </w:t>
      </w:r>
      <w:r w:rsidR="00B82CE9" w:rsidRPr="00B82CE9">
        <w:rPr>
          <w:rFonts w:asciiTheme="minorHAnsi" w:hAnsiTheme="minorHAnsi"/>
          <w:sz w:val="24"/>
          <w:szCs w:val="24"/>
        </w:rPr>
        <w:t>de Controle Interno - UECI/</w:t>
      </w:r>
      <w:r w:rsidR="00B82CE9">
        <w:rPr>
          <w:rFonts w:asciiTheme="minorHAnsi" w:hAnsiTheme="minorHAnsi"/>
          <w:sz w:val="24"/>
          <w:szCs w:val="24"/>
        </w:rPr>
        <w:t>SEFAZ,</w:t>
      </w:r>
      <w:r w:rsidR="00B82CE9" w:rsidRPr="00B82CE9">
        <w:rPr>
          <w:rFonts w:asciiTheme="minorHAnsi" w:hAnsiTheme="minorHAnsi"/>
          <w:sz w:val="24"/>
          <w:szCs w:val="24"/>
        </w:rPr>
        <w:t xml:space="preserve"> </w:t>
      </w:r>
      <w:r w:rsidRPr="00910F55">
        <w:rPr>
          <w:rFonts w:asciiTheme="minorHAnsi" w:hAnsiTheme="minorHAnsi"/>
          <w:sz w:val="24"/>
          <w:szCs w:val="24"/>
        </w:rPr>
        <w:t xml:space="preserve">no formato de </w:t>
      </w:r>
      <w:r w:rsidR="00DD3BE4">
        <w:rPr>
          <w:rFonts w:asciiTheme="minorHAnsi" w:hAnsiTheme="minorHAnsi"/>
          <w:sz w:val="24"/>
          <w:szCs w:val="24"/>
        </w:rPr>
        <w:t>Comissão P</w:t>
      </w:r>
      <w:r>
        <w:rPr>
          <w:rFonts w:asciiTheme="minorHAnsi" w:hAnsiTheme="minorHAnsi"/>
          <w:sz w:val="24"/>
          <w:szCs w:val="24"/>
        </w:rPr>
        <w:t>ermanente,</w:t>
      </w:r>
      <w:r w:rsidRPr="00910F55">
        <w:rPr>
          <w:rFonts w:asciiTheme="minorHAnsi" w:hAnsiTheme="minorHAnsi"/>
          <w:sz w:val="24"/>
          <w:szCs w:val="24"/>
        </w:rPr>
        <w:t xml:space="preserve"> </w:t>
      </w:r>
      <w:r w:rsidRPr="00E478E4">
        <w:rPr>
          <w:rFonts w:asciiTheme="minorHAnsi" w:hAnsiTheme="minorHAnsi"/>
          <w:sz w:val="24"/>
          <w:szCs w:val="24"/>
        </w:rPr>
        <w:t>diretamente subordinada ao</w:t>
      </w:r>
      <w:r>
        <w:rPr>
          <w:rFonts w:asciiTheme="minorHAnsi" w:hAnsiTheme="minorHAnsi"/>
          <w:sz w:val="24"/>
          <w:szCs w:val="24"/>
        </w:rPr>
        <w:t xml:space="preserve"> </w:t>
      </w:r>
      <w:r w:rsidRPr="00E478E4">
        <w:rPr>
          <w:rFonts w:asciiTheme="minorHAnsi" w:hAnsiTheme="minorHAnsi"/>
          <w:sz w:val="24"/>
          <w:szCs w:val="24"/>
        </w:rPr>
        <w:t xml:space="preserve">Secretário </w:t>
      </w:r>
      <w:r>
        <w:rPr>
          <w:rFonts w:asciiTheme="minorHAnsi" w:hAnsiTheme="minorHAnsi"/>
          <w:sz w:val="24"/>
          <w:szCs w:val="24"/>
        </w:rPr>
        <w:t>da SEFAZ</w:t>
      </w:r>
      <w:r w:rsidR="00A87AF3">
        <w:rPr>
          <w:rFonts w:asciiTheme="minorHAnsi" w:hAnsiTheme="minorHAnsi"/>
          <w:sz w:val="24"/>
          <w:szCs w:val="24"/>
        </w:rPr>
        <w:t xml:space="preserve"> para exercer as competências </w:t>
      </w:r>
      <w:r w:rsidR="00E478E4" w:rsidRPr="00E478E4">
        <w:rPr>
          <w:rFonts w:asciiTheme="minorHAnsi" w:hAnsiTheme="minorHAnsi"/>
          <w:sz w:val="24"/>
          <w:szCs w:val="24"/>
        </w:rPr>
        <w:t>estabelecidas no artigo 3º</w:t>
      </w:r>
      <w:r w:rsidR="00804FE7">
        <w:rPr>
          <w:rFonts w:asciiTheme="minorHAnsi" w:hAnsiTheme="minorHAnsi"/>
          <w:sz w:val="24"/>
          <w:szCs w:val="24"/>
        </w:rPr>
        <w:t xml:space="preserve"> </w:t>
      </w:r>
      <w:r w:rsidR="00E478E4" w:rsidRPr="00E478E4">
        <w:rPr>
          <w:rFonts w:asciiTheme="minorHAnsi" w:hAnsiTheme="minorHAnsi"/>
          <w:sz w:val="24"/>
          <w:szCs w:val="24"/>
        </w:rPr>
        <w:t>do Decreto nº 4131-R, de 18 de</w:t>
      </w:r>
      <w:r w:rsidR="00804FE7">
        <w:rPr>
          <w:rFonts w:asciiTheme="minorHAnsi" w:hAnsiTheme="minorHAnsi"/>
          <w:sz w:val="24"/>
          <w:szCs w:val="24"/>
        </w:rPr>
        <w:t xml:space="preserve"> </w:t>
      </w:r>
      <w:r w:rsidR="00E478E4" w:rsidRPr="00E478E4">
        <w:rPr>
          <w:rFonts w:asciiTheme="minorHAnsi" w:hAnsiTheme="minorHAnsi"/>
          <w:sz w:val="24"/>
          <w:szCs w:val="24"/>
        </w:rPr>
        <w:t>julho de 2017.</w:t>
      </w:r>
    </w:p>
    <w:p w:rsidR="00FB0587" w:rsidRDefault="00FB0587" w:rsidP="00B82CE9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FB0587" w:rsidRDefault="00FB0587" w:rsidP="00FB0587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E7163C">
        <w:rPr>
          <w:rFonts w:asciiTheme="minorHAnsi" w:hAnsiTheme="minorHAnsi"/>
          <w:b/>
          <w:sz w:val="24"/>
          <w:szCs w:val="24"/>
        </w:rPr>
        <w:t>Art. 2º</w:t>
      </w:r>
      <w:r w:rsidRPr="00FB0587">
        <w:rPr>
          <w:rFonts w:asciiTheme="minorHAnsi" w:hAnsiTheme="minorHAnsi"/>
          <w:sz w:val="24"/>
          <w:szCs w:val="24"/>
        </w:rPr>
        <w:t xml:space="preserve"> A </w:t>
      </w:r>
      <w:r w:rsidR="00E70377">
        <w:rPr>
          <w:rFonts w:asciiTheme="minorHAnsi" w:hAnsiTheme="minorHAnsi"/>
          <w:sz w:val="24"/>
          <w:szCs w:val="24"/>
        </w:rPr>
        <w:t>equipe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B0587">
        <w:rPr>
          <w:rFonts w:asciiTheme="minorHAnsi" w:hAnsiTheme="minorHAnsi"/>
          <w:sz w:val="24"/>
          <w:szCs w:val="24"/>
        </w:rPr>
        <w:t>responsável pela execução das</w:t>
      </w:r>
      <w:r>
        <w:rPr>
          <w:rFonts w:asciiTheme="minorHAnsi" w:hAnsiTheme="minorHAnsi"/>
          <w:sz w:val="24"/>
          <w:szCs w:val="24"/>
        </w:rPr>
        <w:t xml:space="preserve"> </w:t>
      </w:r>
      <w:r w:rsidRPr="00FB0587">
        <w:rPr>
          <w:rFonts w:asciiTheme="minorHAnsi" w:hAnsiTheme="minorHAnsi"/>
          <w:sz w:val="24"/>
          <w:szCs w:val="24"/>
        </w:rPr>
        <w:t>atividades de controle</w:t>
      </w:r>
      <w:r w:rsidR="00E70377">
        <w:rPr>
          <w:rFonts w:asciiTheme="minorHAnsi" w:hAnsiTheme="minorHAnsi"/>
          <w:sz w:val="24"/>
          <w:szCs w:val="24"/>
        </w:rPr>
        <w:t xml:space="preserve"> interno</w:t>
      </w:r>
      <w:r w:rsidRPr="00FB0587">
        <w:rPr>
          <w:rFonts w:asciiTheme="minorHAnsi" w:hAnsiTheme="minorHAnsi"/>
          <w:sz w:val="24"/>
          <w:szCs w:val="24"/>
        </w:rPr>
        <w:t xml:space="preserve"> relacionadas</w:t>
      </w:r>
      <w:r>
        <w:rPr>
          <w:rFonts w:asciiTheme="minorHAnsi" w:hAnsiTheme="minorHAnsi"/>
          <w:sz w:val="24"/>
          <w:szCs w:val="24"/>
        </w:rPr>
        <w:t xml:space="preserve"> </w:t>
      </w:r>
      <w:r w:rsidRPr="00FB0587">
        <w:rPr>
          <w:rFonts w:asciiTheme="minorHAnsi" w:hAnsiTheme="minorHAnsi"/>
          <w:sz w:val="24"/>
          <w:szCs w:val="24"/>
        </w:rPr>
        <w:t>à Unidade Gestora da Secretaria de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B0587">
        <w:rPr>
          <w:rFonts w:asciiTheme="minorHAnsi" w:hAnsiTheme="minorHAnsi"/>
          <w:sz w:val="24"/>
          <w:szCs w:val="24"/>
        </w:rPr>
        <w:t>Estado SEFAZ (Unidade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B0587">
        <w:rPr>
          <w:rFonts w:asciiTheme="minorHAnsi" w:hAnsiTheme="minorHAnsi"/>
          <w:sz w:val="24"/>
          <w:szCs w:val="24"/>
        </w:rPr>
        <w:t xml:space="preserve">Gestora 220101) e </w:t>
      </w:r>
      <w:r w:rsidR="00E70377">
        <w:rPr>
          <w:rFonts w:asciiTheme="minorHAnsi" w:hAnsiTheme="minorHAnsi"/>
          <w:sz w:val="24"/>
          <w:szCs w:val="24"/>
        </w:rPr>
        <w:t xml:space="preserve">do </w:t>
      </w:r>
      <w:r w:rsidRPr="00FB0587">
        <w:rPr>
          <w:rFonts w:asciiTheme="minorHAnsi" w:hAnsiTheme="minorHAnsi"/>
          <w:sz w:val="24"/>
          <w:szCs w:val="24"/>
        </w:rPr>
        <w:t>Fundo de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B0587">
        <w:rPr>
          <w:rFonts w:asciiTheme="minorHAnsi" w:hAnsiTheme="minorHAnsi"/>
          <w:sz w:val="24"/>
          <w:szCs w:val="24"/>
        </w:rPr>
        <w:t>Modernização e Desenvolvimento</w:t>
      </w:r>
      <w:r>
        <w:rPr>
          <w:rFonts w:asciiTheme="minorHAnsi" w:hAnsiTheme="minorHAnsi"/>
          <w:sz w:val="24"/>
          <w:szCs w:val="24"/>
        </w:rPr>
        <w:t xml:space="preserve"> </w:t>
      </w:r>
      <w:r w:rsidRPr="00FB0587">
        <w:rPr>
          <w:rFonts w:asciiTheme="minorHAnsi" w:hAnsiTheme="minorHAnsi"/>
          <w:sz w:val="24"/>
          <w:szCs w:val="24"/>
        </w:rPr>
        <w:t>Fazendário - FUNSEFAZ (Unidade</w:t>
      </w:r>
      <w:r>
        <w:rPr>
          <w:rFonts w:asciiTheme="minorHAnsi" w:hAnsiTheme="minorHAnsi"/>
          <w:sz w:val="24"/>
          <w:szCs w:val="24"/>
        </w:rPr>
        <w:t xml:space="preserve"> </w:t>
      </w:r>
      <w:r w:rsidRPr="00FB0587">
        <w:rPr>
          <w:rFonts w:asciiTheme="minorHAnsi" w:hAnsiTheme="minorHAnsi"/>
          <w:sz w:val="24"/>
          <w:szCs w:val="24"/>
        </w:rPr>
        <w:t>Gestora 220901)</w:t>
      </w:r>
      <w:r w:rsidR="00E70377">
        <w:rPr>
          <w:rFonts w:asciiTheme="minorHAnsi" w:hAnsiTheme="minorHAnsi"/>
          <w:sz w:val="24"/>
          <w:szCs w:val="24"/>
        </w:rPr>
        <w:t xml:space="preserve"> terá a seguinte composição:</w:t>
      </w:r>
    </w:p>
    <w:p w:rsidR="00FB0587" w:rsidRDefault="00FB0587" w:rsidP="00FB0587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C288F" w:rsidRDefault="00FB0587" w:rsidP="00FB0587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FB0587">
        <w:rPr>
          <w:rFonts w:asciiTheme="minorHAnsi" w:hAnsiTheme="minorHAnsi"/>
          <w:sz w:val="24"/>
          <w:szCs w:val="24"/>
        </w:rPr>
        <w:t xml:space="preserve">- </w:t>
      </w:r>
      <w:r w:rsidR="009C288F" w:rsidRPr="009C288F">
        <w:rPr>
          <w:rFonts w:asciiTheme="minorHAnsi" w:hAnsiTheme="minorHAnsi"/>
          <w:sz w:val="24"/>
          <w:szCs w:val="24"/>
        </w:rPr>
        <w:t>N</w:t>
      </w:r>
      <w:r w:rsidR="009C288F">
        <w:rPr>
          <w:rFonts w:asciiTheme="minorHAnsi" w:hAnsiTheme="minorHAnsi"/>
          <w:sz w:val="24"/>
          <w:szCs w:val="24"/>
        </w:rPr>
        <w:t xml:space="preserve">aeme </w:t>
      </w:r>
      <w:r w:rsidR="009C288F" w:rsidRPr="009C288F">
        <w:rPr>
          <w:rFonts w:asciiTheme="minorHAnsi" w:hAnsiTheme="minorHAnsi"/>
          <w:sz w:val="24"/>
          <w:szCs w:val="24"/>
        </w:rPr>
        <w:t>P</w:t>
      </w:r>
      <w:r w:rsidR="009C288F">
        <w:rPr>
          <w:rFonts w:asciiTheme="minorHAnsi" w:hAnsiTheme="minorHAnsi"/>
          <w:sz w:val="24"/>
          <w:szCs w:val="24"/>
        </w:rPr>
        <w:t>ani</w:t>
      </w:r>
      <w:r w:rsidR="009C288F" w:rsidRPr="009C288F">
        <w:rPr>
          <w:rFonts w:asciiTheme="minorHAnsi" w:hAnsiTheme="minorHAnsi"/>
          <w:sz w:val="24"/>
          <w:szCs w:val="24"/>
        </w:rPr>
        <w:t xml:space="preserve"> F</w:t>
      </w:r>
      <w:r w:rsidR="009C288F">
        <w:rPr>
          <w:rFonts w:asciiTheme="minorHAnsi" w:hAnsiTheme="minorHAnsi"/>
          <w:sz w:val="24"/>
          <w:szCs w:val="24"/>
        </w:rPr>
        <w:t>acco</w:t>
      </w:r>
      <w:r w:rsidR="00A7424D">
        <w:rPr>
          <w:rFonts w:asciiTheme="minorHAnsi" w:hAnsiTheme="minorHAnsi"/>
          <w:sz w:val="24"/>
          <w:szCs w:val="24"/>
        </w:rPr>
        <w:t xml:space="preserve"> - Coordenador</w:t>
      </w:r>
      <w:r w:rsidR="00EF7F69">
        <w:rPr>
          <w:rFonts w:asciiTheme="minorHAnsi" w:hAnsiTheme="minorHAnsi"/>
          <w:sz w:val="24"/>
          <w:szCs w:val="24"/>
        </w:rPr>
        <w:t>;</w:t>
      </w:r>
    </w:p>
    <w:p w:rsidR="001B552D" w:rsidRDefault="009C288F" w:rsidP="00B82CE9">
      <w:pPr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Jocimar José Rosa</w:t>
      </w:r>
      <w:r w:rsidR="001B552D">
        <w:rPr>
          <w:rFonts w:asciiTheme="minorHAnsi" w:hAnsiTheme="minorHAnsi"/>
          <w:sz w:val="24"/>
          <w:szCs w:val="24"/>
        </w:rPr>
        <w:t>;</w:t>
      </w:r>
    </w:p>
    <w:p w:rsidR="007D29A2" w:rsidRDefault="007D29A2" w:rsidP="00B82CE9">
      <w:pPr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Jailson Argentino De Boni</w:t>
      </w:r>
      <w:r w:rsidR="001B552D">
        <w:rPr>
          <w:rFonts w:asciiTheme="minorHAnsi" w:hAnsiTheme="minorHAnsi"/>
          <w:sz w:val="24"/>
          <w:szCs w:val="24"/>
        </w:rPr>
        <w:t>.</w:t>
      </w:r>
    </w:p>
    <w:p w:rsidR="00440BCE" w:rsidRDefault="007D29A2" w:rsidP="00B82CE9">
      <w:pPr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E70377" w:rsidRDefault="00E70377" w:rsidP="00E70377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E7163C">
        <w:rPr>
          <w:rFonts w:asciiTheme="minorHAnsi" w:hAnsiTheme="minorHAnsi"/>
          <w:b/>
          <w:sz w:val="24"/>
          <w:szCs w:val="24"/>
        </w:rPr>
        <w:t>Art. 3</w:t>
      </w:r>
      <w:r w:rsidR="00BE0CCA" w:rsidRPr="00E7163C">
        <w:rPr>
          <w:rFonts w:asciiTheme="minorHAnsi" w:hAnsiTheme="minorHAnsi"/>
          <w:b/>
          <w:sz w:val="24"/>
          <w:szCs w:val="24"/>
        </w:rPr>
        <w:t>º</w:t>
      </w:r>
      <w:r w:rsidR="00BE0CCA" w:rsidRPr="00FB0587">
        <w:rPr>
          <w:rFonts w:asciiTheme="minorHAnsi" w:hAnsiTheme="minorHAnsi"/>
          <w:sz w:val="24"/>
          <w:szCs w:val="24"/>
        </w:rPr>
        <w:t xml:space="preserve"> A </w:t>
      </w:r>
      <w:r>
        <w:rPr>
          <w:rFonts w:asciiTheme="minorHAnsi" w:hAnsiTheme="minorHAnsi"/>
          <w:sz w:val="24"/>
          <w:szCs w:val="24"/>
        </w:rPr>
        <w:t xml:space="preserve">equipe responsável </w:t>
      </w:r>
      <w:r w:rsidR="00BE0CCA" w:rsidRPr="00FB0587">
        <w:rPr>
          <w:rFonts w:asciiTheme="minorHAnsi" w:hAnsiTheme="minorHAnsi"/>
          <w:sz w:val="24"/>
          <w:szCs w:val="24"/>
        </w:rPr>
        <w:t>pela execução das</w:t>
      </w:r>
      <w:r w:rsidR="00BE0CCA">
        <w:rPr>
          <w:rFonts w:asciiTheme="minorHAnsi" w:hAnsiTheme="minorHAnsi"/>
          <w:sz w:val="24"/>
          <w:szCs w:val="24"/>
        </w:rPr>
        <w:t xml:space="preserve"> </w:t>
      </w:r>
      <w:r w:rsidR="00BE0CCA" w:rsidRPr="00FB0587">
        <w:rPr>
          <w:rFonts w:asciiTheme="minorHAnsi" w:hAnsiTheme="minorHAnsi"/>
          <w:sz w:val="24"/>
          <w:szCs w:val="24"/>
        </w:rPr>
        <w:t xml:space="preserve">atividades de controle </w:t>
      </w:r>
      <w:r>
        <w:rPr>
          <w:rFonts w:asciiTheme="minorHAnsi" w:hAnsiTheme="minorHAnsi"/>
          <w:sz w:val="24"/>
          <w:szCs w:val="24"/>
        </w:rPr>
        <w:t xml:space="preserve">interno </w:t>
      </w:r>
      <w:r w:rsidR="00BE0CCA" w:rsidRPr="00FB0587">
        <w:rPr>
          <w:rFonts w:asciiTheme="minorHAnsi" w:hAnsiTheme="minorHAnsi"/>
          <w:sz w:val="24"/>
          <w:szCs w:val="24"/>
        </w:rPr>
        <w:t>relacionadas</w:t>
      </w:r>
      <w:r w:rsidR="00BE0CCA">
        <w:rPr>
          <w:rFonts w:asciiTheme="minorHAnsi" w:hAnsiTheme="minorHAnsi"/>
          <w:sz w:val="24"/>
          <w:szCs w:val="24"/>
        </w:rPr>
        <w:t xml:space="preserve"> </w:t>
      </w:r>
      <w:r w:rsidR="00BE0CCA" w:rsidRPr="00FB0587">
        <w:rPr>
          <w:rFonts w:asciiTheme="minorHAnsi" w:hAnsiTheme="minorHAnsi"/>
          <w:sz w:val="24"/>
          <w:szCs w:val="24"/>
        </w:rPr>
        <w:t xml:space="preserve">à </w:t>
      </w:r>
      <w:r w:rsidR="00BE0CCA" w:rsidRPr="00BE0CCA">
        <w:rPr>
          <w:rFonts w:asciiTheme="minorHAnsi" w:hAnsiTheme="minorHAnsi"/>
          <w:sz w:val="24"/>
          <w:szCs w:val="24"/>
        </w:rPr>
        <w:t>Administração Geral a Cargo da</w:t>
      </w:r>
      <w:r w:rsidR="00BE0CCA">
        <w:rPr>
          <w:rFonts w:asciiTheme="minorHAnsi" w:hAnsiTheme="minorHAnsi"/>
          <w:sz w:val="24"/>
          <w:szCs w:val="24"/>
        </w:rPr>
        <w:t xml:space="preserve"> </w:t>
      </w:r>
      <w:r w:rsidR="00BE0CCA" w:rsidRPr="00BE0CCA">
        <w:rPr>
          <w:rFonts w:asciiTheme="minorHAnsi" w:hAnsiTheme="minorHAnsi"/>
          <w:sz w:val="24"/>
          <w:szCs w:val="24"/>
        </w:rPr>
        <w:t>SEFAZ (Unidade Gestora 800102)</w:t>
      </w:r>
      <w:r>
        <w:rPr>
          <w:rFonts w:asciiTheme="minorHAnsi" w:hAnsiTheme="minorHAnsi"/>
          <w:sz w:val="24"/>
          <w:szCs w:val="24"/>
        </w:rPr>
        <w:t xml:space="preserve"> terá a seguinte composição:</w:t>
      </w:r>
    </w:p>
    <w:p w:rsidR="00E70377" w:rsidRDefault="00E70377" w:rsidP="00BE0CCA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EF7F69" w:rsidRDefault="00A7424D" w:rsidP="00A7424D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6202C2">
        <w:rPr>
          <w:rFonts w:asciiTheme="minorHAnsi" w:hAnsiTheme="minorHAnsi"/>
          <w:sz w:val="24"/>
          <w:szCs w:val="24"/>
        </w:rPr>
        <w:t xml:space="preserve">- Eduardo Paulo </w:t>
      </w:r>
      <w:proofErr w:type="spellStart"/>
      <w:r w:rsidRPr="006202C2">
        <w:rPr>
          <w:rFonts w:asciiTheme="minorHAnsi" w:hAnsiTheme="minorHAnsi"/>
          <w:sz w:val="24"/>
          <w:szCs w:val="24"/>
        </w:rPr>
        <w:t>Virginíssimo</w:t>
      </w:r>
      <w:proofErr w:type="spellEnd"/>
      <w:r w:rsidR="00FB57D1">
        <w:rPr>
          <w:rFonts w:asciiTheme="minorHAnsi" w:hAnsiTheme="minorHAnsi"/>
          <w:sz w:val="24"/>
          <w:szCs w:val="24"/>
        </w:rPr>
        <w:t xml:space="preserve"> </w:t>
      </w:r>
      <w:r w:rsidR="00EF7F69">
        <w:rPr>
          <w:rFonts w:asciiTheme="minorHAnsi" w:hAnsiTheme="minorHAnsi"/>
          <w:sz w:val="24"/>
          <w:szCs w:val="24"/>
        </w:rPr>
        <w:t xml:space="preserve">– </w:t>
      </w:r>
      <w:r w:rsidR="00FB57D1">
        <w:rPr>
          <w:rFonts w:asciiTheme="minorHAnsi" w:hAnsiTheme="minorHAnsi"/>
          <w:sz w:val="24"/>
          <w:szCs w:val="24"/>
        </w:rPr>
        <w:t>Coordenador</w:t>
      </w:r>
      <w:r w:rsidR="00EF7F69">
        <w:rPr>
          <w:rFonts w:asciiTheme="minorHAnsi" w:hAnsiTheme="minorHAnsi"/>
          <w:sz w:val="24"/>
          <w:szCs w:val="24"/>
        </w:rPr>
        <w:t>;</w:t>
      </w:r>
    </w:p>
    <w:p w:rsidR="00A7424D" w:rsidRPr="006202C2" w:rsidRDefault="00A7424D" w:rsidP="00A7424D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6202C2">
        <w:rPr>
          <w:rFonts w:asciiTheme="minorHAnsi" w:hAnsiTheme="minorHAnsi"/>
          <w:sz w:val="24"/>
          <w:szCs w:val="24"/>
        </w:rPr>
        <w:t xml:space="preserve">- Leonardo </w:t>
      </w:r>
      <w:r w:rsidR="00161478">
        <w:rPr>
          <w:rFonts w:asciiTheme="minorHAnsi" w:hAnsiTheme="minorHAnsi"/>
          <w:sz w:val="24"/>
          <w:szCs w:val="24"/>
        </w:rPr>
        <w:t xml:space="preserve">de </w:t>
      </w:r>
      <w:r w:rsidRPr="006202C2">
        <w:rPr>
          <w:rFonts w:asciiTheme="minorHAnsi" w:hAnsiTheme="minorHAnsi"/>
          <w:sz w:val="24"/>
          <w:szCs w:val="24"/>
        </w:rPr>
        <w:t>Albuquerque Moreira;</w:t>
      </w:r>
    </w:p>
    <w:p w:rsidR="00603275" w:rsidRDefault="00A7424D" w:rsidP="00A7424D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6202C2">
        <w:rPr>
          <w:rFonts w:asciiTheme="minorHAnsi" w:hAnsiTheme="minorHAnsi"/>
          <w:sz w:val="24"/>
          <w:szCs w:val="24"/>
        </w:rPr>
        <w:t xml:space="preserve">- </w:t>
      </w:r>
      <w:r w:rsidR="00603275">
        <w:rPr>
          <w:rFonts w:asciiTheme="minorHAnsi" w:hAnsiTheme="minorHAnsi"/>
          <w:sz w:val="24"/>
          <w:szCs w:val="24"/>
        </w:rPr>
        <w:t>Carolina Barros da Silva Pinto Costa</w:t>
      </w:r>
      <w:r w:rsidR="00104CE9">
        <w:rPr>
          <w:rFonts w:asciiTheme="minorHAnsi" w:hAnsiTheme="minorHAnsi"/>
          <w:sz w:val="24"/>
          <w:szCs w:val="24"/>
        </w:rPr>
        <w:t>;</w:t>
      </w:r>
    </w:p>
    <w:p w:rsidR="001B552D" w:rsidRDefault="00A7424D" w:rsidP="00A7424D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6202C2">
        <w:rPr>
          <w:rFonts w:asciiTheme="minorHAnsi" w:hAnsiTheme="minorHAnsi"/>
          <w:sz w:val="24"/>
          <w:szCs w:val="24"/>
        </w:rPr>
        <w:t xml:space="preserve">- </w:t>
      </w:r>
      <w:r w:rsidR="006E41F4" w:rsidRPr="006E41F4">
        <w:rPr>
          <w:rFonts w:asciiTheme="minorHAnsi" w:hAnsiTheme="minorHAnsi"/>
          <w:sz w:val="24"/>
          <w:szCs w:val="24"/>
        </w:rPr>
        <w:t>Andreia Cristina Moraes Freire</w:t>
      </w:r>
      <w:r w:rsidR="001B552D">
        <w:rPr>
          <w:rFonts w:asciiTheme="minorHAnsi" w:hAnsiTheme="minorHAnsi"/>
          <w:sz w:val="24"/>
          <w:szCs w:val="24"/>
        </w:rPr>
        <w:t>;</w:t>
      </w:r>
    </w:p>
    <w:p w:rsidR="00A7424D" w:rsidRDefault="006E41F4" w:rsidP="00A7424D">
      <w:pPr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Pr="006E41F4">
        <w:rPr>
          <w:rFonts w:asciiTheme="minorHAnsi" w:hAnsiTheme="minorHAnsi"/>
          <w:sz w:val="24"/>
          <w:szCs w:val="24"/>
        </w:rPr>
        <w:t>Marcos Fernando Pêgo Freitas</w:t>
      </w:r>
      <w:r w:rsidR="00A7424D">
        <w:rPr>
          <w:rFonts w:asciiTheme="minorHAnsi" w:hAnsiTheme="minorHAnsi"/>
          <w:sz w:val="24"/>
          <w:szCs w:val="24"/>
        </w:rPr>
        <w:t>.</w:t>
      </w:r>
    </w:p>
    <w:p w:rsidR="001D00FD" w:rsidRPr="00045CDC" w:rsidRDefault="00E7163C" w:rsidP="001D00FD">
      <w:pPr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Art. 4</w:t>
      </w:r>
      <w:r w:rsidRPr="00E7163C">
        <w:rPr>
          <w:rFonts w:asciiTheme="minorHAnsi" w:hAnsiTheme="minorHAnsi"/>
          <w:b/>
          <w:sz w:val="24"/>
          <w:szCs w:val="24"/>
        </w:rPr>
        <w:t>º</w:t>
      </w:r>
      <w:r w:rsidRPr="00045CDC">
        <w:rPr>
          <w:rFonts w:asciiTheme="minorHAnsi" w:hAnsiTheme="minorHAnsi"/>
          <w:sz w:val="24"/>
          <w:szCs w:val="24"/>
        </w:rPr>
        <w:t xml:space="preserve"> </w:t>
      </w:r>
      <w:r w:rsidR="001D00FD" w:rsidRPr="00045CDC">
        <w:rPr>
          <w:rFonts w:asciiTheme="minorHAnsi" w:hAnsiTheme="minorHAnsi"/>
          <w:sz w:val="24"/>
          <w:szCs w:val="24"/>
        </w:rPr>
        <w:t>As Normas de Procedimentos serão elaboradas</w:t>
      </w:r>
      <w:r w:rsidR="004430BB" w:rsidRPr="00045CDC">
        <w:rPr>
          <w:rFonts w:asciiTheme="minorHAnsi" w:hAnsiTheme="minorHAnsi"/>
          <w:sz w:val="24"/>
          <w:szCs w:val="24"/>
        </w:rPr>
        <w:t xml:space="preserve"> </w:t>
      </w:r>
      <w:r w:rsidR="001D00FD" w:rsidRPr="00045CDC">
        <w:rPr>
          <w:rFonts w:asciiTheme="minorHAnsi" w:hAnsiTheme="minorHAnsi"/>
          <w:sz w:val="24"/>
          <w:szCs w:val="24"/>
        </w:rPr>
        <w:t>pela Subgerência de Avaliação e Desenvolvimento Organiz</w:t>
      </w:r>
      <w:r w:rsidR="00323978" w:rsidRPr="00045CDC">
        <w:rPr>
          <w:rFonts w:asciiTheme="minorHAnsi" w:hAnsiTheme="minorHAnsi"/>
          <w:sz w:val="24"/>
          <w:szCs w:val="24"/>
        </w:rPr>
        <w:t xml:space="preserve">acional – SUDOR, conforme </w:t>
      </w:r>
      <w:r w:rsidR="00563E4B" w:rsidRPr="00045CDC">
        <w:rPr>
          <w:rFonts w:asciiTheme="minorHAnsi" w:hAnsiTheme="minorHAnsi"/>
          <w:sz w:val="24"/>
          <w:szCs w:val="24"/>
        </w:rPr>
        <w:t>composição</w:t>
      </w:r>
      <w:r w:rsidR="00323978" w:rsidRPr="00045CDC">
        <w:rPr>
          <w:rFonts w:asciiTheme="minorHAnsi" w:hAnsiTheme="minorHAnsi"/>
          <w:sz w:val="24"/>
          <w:szCs w:val="24"/>
        </w:rPr>
        <w:t xml:space="preserve"> abaixo</w:t>
      </w:r>
      <w:r w:rsidR="005E2315" w:rsidRPr="00045CDC">
        <w:rPr>
          <w:rFonts w:asciiTheme="minorHAnsi" w:hAnsiTheme="minorHAnsi"/>
          <w:sz w:val="24"/>
          <w:szCs w:val="24"/>
        </w:rPr>
        <w:t>, que contará com o apoio das unidades setoriais da SEFAZ</w:t>
      </w:r>
      <w:r w:rsidR="00563E4B" w:rsidRPr="00045CDC">
        <w:rPr>
          <w:rFonts w:asciiTheme="minorHAnsi" w:hAnsiTheme="minorHAnsi"/>
          <w:sz w:val="24"/>
          <w:szCs w:val="24"/>
        </w:rPr>
        <w:t>:</w:t>
      </w:r>
    </w:p>
    <w:p w:rsidR="0032285F" w:rsidRPr="00045CDC" w:rsidRDefault="0032285F" w:rsidP="0032285F">
      <w:pPr>
        <w:ind w:right="27" w:firstLine="2268"/>
        <w:jc w:val="both"/>
        <w:rPr>
          <w:rFonts w:ascii="Calibri" w:hAnsi="Calibri" w:cs="Arial"/>
          <w:sz w:val="24"/>
          <w:szCs w:val="24"/>
        </w:rPr>
      </w:pPr>
    </w:p>
    <w:p w:rsidR="0032285F" w:rsidRPr="00045CDC" w:rsidRDefault="00326D68" w:rsidP="00326D68">
      <w:pPr>
        <w:ind w:right="27"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- </w:t>
      </w:r>
      <w:r w:rsidR="0032285F" w:rsidRPr="00045CDC">
        <w:rPr>
          <w:rFonts w:ascii="Calibri" w:hAnsi="Calibri" w:cs="Arial"/>
          <w:sz w:val="24"/>
          <w:szCs w:val="24"/>
        </w:rPr>
        <w:t>Maria Elizabeth Pitanga Costa Seccadio</w:t>
      </w:r>
      <w:r w:rsidR="007731C6">
        <w:rPr>
          <w:rFonts w:ascii="Calibri" w:hAnsi="Calibri" w:cs="Arial"/>
          <w:sz w:val="24"/>
          <w:szCs w:val="24"/>
        </w:rPr>
        <w:t>;</w:t>
      </w:r>
    </w:p>
    <w:p w:rsidR="0032285F" w:rsidRPr="00045CDC" w:rsidRDefault="00326D68" w:rsidP="00326D68">
      <w:pPr>
        <w:ind w:right="27"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- </w:t>
      </w:r>
      <w:r w:rsidR="0032285F" w:rsidRPr="00045CDC">
        <w:rPr>
          <w:rFonts w:ascii="Calibri" w:hAnsi="Calibri" w:cs="Arial"/>
          <w:sz w:val="24"/>
          <w:szCs w:val="24"/>
        </w:rPr>
        <w:t>Eduardo Pereira de Carvalho</w:t>
      </w:r>
      <w:r w:rsidR="007731C6">
        <w:rPr>
          <w:rFonts w:ascii="Calibri" w:hAnsi="Calibri" w:cs="Arial"/>
          <w:sz w:val="24"/>
          <w:szCs w:val="24"/>
        </w:rPr>
        <w:t>;</w:t>
      </w:r>
    </w:p>
    <w:p w:rsidR="001B552D" w:rsidRDefault="00326D68" w:rsidP="00092E50">
      <w:pPr>
        <w:ind w:right="27"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- </w:t>
      </w:r>
      <w:r w:rsidR="0032285F" w:rsidRPr="00045CDC">
        <w:rPr>
          <w:rFonts w:ascii="Calibri" w:hAnsi="Calibri" w:cs="Arial"/>
          <w:sz w:val="24"/>
          <w:szCs w:val="24"/>
        </w:rPr>
        <w:t>Eliane Canal Leite da Silva</w:t>
      </w:r>
      <w:r w:rsidR="004F50B4">
        <w:rPr>
          <w:rFonts w:ascii="Calibri" w:hAnsi="Calibri" w:cs="Arial"/>
          <w:sz w:val="24"/>
          <w:szCs w:val="24"/>
        </w:rPr>
        <w:t>;</w:t>
      </w:r>
    </w:p>
    <w:p w:rsidR="00E7163C" w:rsidRDefault="00326D68" w:rsidP="00092E50">
      <w:pPr>
        <w:ind w:right="27"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- </w:t>
      </w:r>
      <w:r w:rsidR="0032285F" w:rsidRPr="00045CDC">
        <w:rPr>
          <w:rFonts w:ascii="Calibri" w:hAnsi="Calibri" w:cs="Arial"/>
          <w:sz w:val="24"/>
          <w:szCs w:val="24"/>
        </w:rPr>
        <w:t xml:space="preserve">Marta Gonçalves </w:t>
      </w:r>
      <w:proofErr w:type="spellStart"/>
      <w:r w:rsidR="0032285F" w:rsidRPr="00045CDC">
        <w:rPr>
          <w:rFonts w:ascii="Calibri" w:hAnsi="Calibri" w:cs="Arial"/>
          <w:sz w:val="24"/>
          <w:szCs w:val="24"/>
        </w:rPr>
        <w:t>Achiame</w:t>
      </w:r>
      <w:proofErr w:type="spellEnd"/>
      <w:r w:rsidR="00092E50">
        <w:rPr>
          <w:rFonts w:ascii="Calibri" w:hAnsi="Calibri" w:cs="Arial"/>
          <w:sz w:val="24"/>
          <w:szCs w:val="24"/>
        </w:rPr>
        <w:t xml:space="preserve">. </w:t>
      </w:r>
    </w:p>
    <w:p w:rsidR="00092E50" w:rsidRDefault="00092E50" w:rsidP="00092E50">
      <w:pPr>
        <w:ind w:right="27" w:firstLine="1418"/>
        <w:jc w:val="both"/>
        <w:rPr>
          <w:rFonts w:ascii="Calibri" w:hAnsi="Calibri" w:cs="Arial"/>
          <w:sz w:val="24"/>
          <w:szCs w:val="24"/>
        </w:rPr>
      </w:pPr>
    </w:p>
    <w:p w:rsidR="006F7BFF" w:rsidRPr="00301AC3" w:rsidRDefault="0003762E" w:rsidP="006F7BFF">
      <w:pPr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Art. 5</w:t>
      </w:r>
      <w:r w:rsidR="006F7BFF" w:rsidRPr="00301AC3">
        <w:rPr>
          <w:rFonts w:asciiTheme="minorHAnsi" w:hAnsiTheme="minorHAnsi"/>
          <w:b/>
          <w:sz w:val="24"/>
          <w:szCs w:val="24"/>
        </w:rPr>
        <w:t xml:space="preserve">º </w:t>
      </w:r>
      <w:r w:rsidR="006F7BFF" w:rsidRPr="00301AC3">
        <w:rPr>
          <w:rFonts w:asciiTheme="minorHAnsi" w:hAnsiTheme="minorHAnsi"/>
          <w:sz w:val="24"/>
          <w:szCs w:val="24"/>
        </w:rPr>
        <w:t>Esta portaria entra em vigor na data de sua publicação.</w:t>
      </w:r>
    </w:p>
    <w:p w:rsidR="006F7BFF" w:rsidRDefault="006F7BFF" w:rsidP="006F7BFF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03762E" w:rsidRDefault="0003762E" w:rsidP="006F7BFF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03762E" w:rsidRPr="00301AC3" w:rsidRDefault="0003762E" w:rsidP="006F7BFF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6F7BFF" w:rsidRPr="00764BCE" w:rsidRDefault="006F7BFF" w:rsidP="006F7BFF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764BCE">
        <w:rPr>
          <w:rFonts w:asciiTheme="minorHAnsi" w:hAnsiTheme="minorHAnsi"/>
          <w:sz w:val="24"/>
          <w:szCs w:val="24"/>
        </w:rPr>
        <w:t xml:space="preserve">Vitória, </w:t>
      </w:r>
      <w:r w:rsidR="00311E08">
        <w:rPr>
          <w:rFonts w:asciiTheme="minorHAnsi" w:hAnsiTheme="minorHAnsi"/>
          <w:sz w:val="24"/>
          <w:szCs w:val="24"/>
        </w:rPr>
        <w:t>06</w:t>
      </w:r>
      <w:r w:rsidR="00851EE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de </w:t>
      </w:r>
      <w:r w:rsidR="00BC4B94">
        <w:rPr>
          <w:rFonts w:asciiTheme="minorHAnsi" w:hAnsiTheme="minorHAnsi"/>
          <w:sz w:val="24"/>
          <w:szCs w:val="24"/>
        </w:rPr>
        <w:t>setembro</w:t>
      </w:r>
      <w:r>
        <w:rPr>
          <w:rFonts w:asciiTheme="minorHAnsi" w:hAnsiTheme="minorHAnsi"/>
          <w:sz w:val="24"/>
          <w:szCs w:val="24"/>
        </w:rPr>
        <w:t xml:space="preserve"> de 2017</w:t>
      </w:r>
      <w:r w:rsidR="00311E08">
        <w:rPr>
          <w:rFonts w:asciiTheme="minorHAnsi" w:hAnsiTheme="minorHAnsi"/>
          <w:sz w:val="24"/>
          <w:szCs w:val="24"/>
        </w:rPr>
        <w:t xml:space="preserve">. </w:t>
      </w:r>
    </w:p>
    <w:p w:rsidR="006F7BFF" w:rsidRDefault="006F7BFF" w:rsidP="006F7BFF">
      <w:pPr>
        <w:tabs>
          <w:tab w:val="left" w:pos="4918"/>
        </w:tabs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0A06B4" w:rsidRDefault="000A06B4" w:rsidP="006F7BFF">
      <w:pPr>
        <w:tabs>
          <w:tab w:val="left" w:pos="4918"/>
        </w:tabs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03762E" w:rsidRPr="00764BCE" w:rsidRDefault="0003762E" w:rsidP="006F7BFF">
      <w:pPr>
        <w:tabs>
          <w:tab w:val="left" w:pos="4918"/>
        </w:tabs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6F7BFF" w:rsidRPr="00301AC3" w:rsidRDefault="006F7BFF" w:rsidP="006F7BFF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6F7BFF" w:rsidRPr="00301AC3" w:rsidRDefault="001D00FD" w:rsidP="006F7BFF">
      <w:pPr>
        <w:ind w:firstLine="1418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BRUNO FUNCHAL</w:t>
      </w:r>
    </w:p>
    <w:p w:rsidR="006F7BFF" w:rsidRPr="00301AC3" w:rsidRDefault="006F7BFF" w:rsidP="006F7BFF">
      <w:pPr>
        <w:ind w:firstLine="1418"/>
        <w:jc w:val="both"/>
        <w:rPr>
          <w:rFonts w:asciiTheme="minorHAnsi" w:hAnsiTheme="minorHAnsi"/>
          <w:sz w:val="24"/>
          <w:szCs w:val="24"/>
        </w:rPr>
      </w:pPr>
      <w:r w:rsidRPr="00301AC3">
        <w:rPr>
          <w:rFonts w:asciiTheme="minorHAnsi" w:hAnsiTheme="minorHAnsi"/>
          <w:sz w:val="24"/>
          <w:szCs w:val="24"/>
        </w:rPr>
        <w:t>Secretário de Estado da Fazenda</w:t>
      </w:r>
    </w:p>
    <w:sectPr w:rsidR="006F7BFF" w:rsidRPr="00301AC3" w:rsidSect="00DA5772">
      <w:headerReference w:type="default" r:id="rId6"/>
      <w:pgSz w:w="11907" w:h="16840" w:code="9"/>
      <w:pgMar w:top="3119" w:right="851" w:bottom="851" w:left="1418" w:header="113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BB3" w:rsidRDefault="00192BB3" w:rsidP="00BB1411">
      <w:r>
        <w:separator/>
      </w:r>
    </w:p>
  </w:endnote>
  <w:endnote w:type="continuationSeparator" w:id="0">
    <w:p w:rsidR="00192BB3" w:rsidRDefault="00192BB3" w:rsidP="00BB1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BB3" w:rsidRDefault="00192BB3" w:rsidP="00BB1411">
      <w:r>
        <w:separator/>
      </w:r>
    </w:p>
  </w:footnote>
  <w:footnote w:type="continuationSeparator" w:id="0">
    <w:p w:rsidR="00192BB3" w:rsidRDefault="00192BB3" w:rsidP="00BB1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063"/>
      <w:gridCol w:w="8149"/>
    </w:tblGrid>
    <w:tr w:rsidR="00F20AE1" w:rsidRPr="00301AC3" w:rsidTr="00DA5772">
      <w:trPr>
        <w:trHeight w:val="993"/>
      </w:trPr>
      <w:tc>
        <w:tcPr>
          <w:tcW w:w="1063" w:type="dxa"/>
        </w:tcPr>
        <w:p w:rsidR="00F20AE1" w:rsidRPr="00301AC3" w:rsidRDefault="00F20AE1" w:rsidP="00DA5772">
          <w:pPr>
            <w:ind w:right="360"/>
            <w:rPr>
              <w:rFonts w:asciiTheme="minorHAnsi" w:hAnsiTheme="minorHAnsi"/>
              <w:b/>
              <w:sz w:val="24"/>
              <w:szCs w:val="24"/>
            </w:rPr>
          </w:pPr>
          <w:r w:rsidRPr="00301AC3">
            <w:rPr>
              <w:rFonts w:asciiTheme="minorHAnsi" w:hAnsiTheme="minorHAnsi"/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-73243</wp:posOffset>
                </wp:positionH>
                <wp:positionV relativeFrom="paragraph">
                  <wp:posOffset>-67442</wp:posOffset>
                </wp:positionV>
                <wp:extent cx="749347" cy="771098"/>
                <wp:effectExtent l="1905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47" cy="7710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49" w:type="dxa"/>
        </w:tcPr>
        <w:p w:rsidR="00F20AE1" w:rsidRPr="00301AC3" w:rsidRDefault="00F20AE1" w:rsidP="00DA5772">
          <w:pPr>
            <w:pStyle w:val="Cabealho"/>
            <w:jc w:val="both"/>
            <w:rPr>
              <w:rFonts w:asciiTheme="minorHAnsi" w:hAnsiTheme="minorHAnsi"/>
              <w:noProof/>
              <w:sz w:val="10"/>
              <w:szCs w:val="10"/>
            </w:rPr>
          </w:pPr>
        </w:p>
        <w:p w:rsidR="00F20AE1" w:rsidRPr="00301AC3" w:rsidRDefault="00F20AE1" w:rsidP="00DA5772">
          <w:pPr>
            <w:pStyle w:val="Cabealho"/>
            <w:jc w:val="both"/>
            <w:rPr>
              <w:rFonts w:asciiTheme="minorHAnsi" w:hAnsiTheme="minorHAnsi" w:cs="Calibri"/>
              <w:b/>
              <w:sz w:val="24"/>
              <w:szCs w:val="24"/>
            </w:rPr>
          </w:pPr>
          <w:r w:rsidRPr="00301AC3">
            <w:rPr>
              <w:rFonts w:asciiTheme="minorHAnsi" w:hAnsiTheme="minorHAnsi" w:cs="Calibri"/>
              <w:b/>
              <w:sz w:val="24"/>
              <w:szCs w:val="24"/>
            </w:rPr>
            <w:t>GOVERNO DO ESTADO DO ESPÍRITO SANTO</w:t>
          </w:r>
        </w:p>
        <w:p w:rsidR="00F20AE1" w:rsidRPr="00301AC3" w:rsidRDefault="00F20AE1" w:rsidP="00DA5772">
          <w:pPr>
            <w:pStyle w:val="Cabealho"/>
            <w:jc w:val="both"/>
            <w:rPr>
              <w:rFonts w:asciiTheme="minorHAnsi" w:hAnsiTheme="minorHAnsi" w:cs="Calibri"/>
              <w:sz w:val="24"/>
              <w:szCs w:val="24"/>
            </w:rPr>
          </w:pPr>
          <w:r w:rsidRPr="00301AC3">
            <w:rPr>
              <w:rFonts w:asciiTheme="minorHAnsi" w:hAnsiTheme="minorHAnsi" w:cs="Calibri"/>
              <w:sz w:val="24"/>
              <w:szCs w:val="24"/>
            </w:rPr>
            <w:t>SECRETARIA DE ESTADO DA FAZENDA</w:t>
          </w:r>
        </w:p>
        <w:p w:rsidR="00F20AE1" w:rsidRPr="00301AC3" w:rsidRDefault="00F20AE1" w:rsidP="00DA5772">
          <w:pPr>
            <w:rPr>
              <w:rFonts w:asciiTheme="minorHAnsi" w:hAnsiTheme="minorHAnsi"/>
              <w:sz w:val="24"/>
              <w:szCs w:val="24"/>
            </w:rPr>
          </w:pPr>
        </w:p>
      </w:tc>
    </w:tr>
  </w:tbl>
  <w:p w:rsidR="00F20AE1" w:rsidRDefault="00F20AE1" w:rsidP="00DA5772">
    <w:pPr>
      <w:pStyle w:val="Cabealho"/>
    </w:pPr>
  </w:p>
  <w:p w:rsidR="00F20AE1" w:rsidRPr="00301AC3" w:rsidRDefault="00F20AE1" w:rsidP="00DA57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7BFF"/>
    <w:rsid w:val="00007DE8"/>
    <w:rsid w:val="0003762E"/>
    <w:rsid w:val="00045CDC"/>
    <w:rsid w:val="000572BA"/>
    <w:rsid w:val="00064954"/>
    <w:rsid w:val="00092E50"/>
    <w:rsid w:val="000978CE"/>
    <w:rsid w:val="000A06B4"/>
    <w:rsid w:val="001026B8"/>
    <w:rsid w:val="00104CE9"/>
    <w:rsid w:val="001360F6"/>
    <w:rsid w:val="0014385C"/>
    <w:rsid w:val="00154DE9"/>
    <w:rsid w:val="00161478"/>
    <w:rsid w:val="00176BF3"/>
    <w:rsid w:val="00192BB3"/>
    <w:rsid w:val="001B552D"/>
    <w:rsid w:val="001D00FD"/>
    <w:rsid w:val="001E2749"/>
    <w:rsid w:val="002436FC"/>
    <w:rsid w:val="0026550E"/>
    <w:rsid w:val="0028778A"/>
    <w:rsid w:val="00311E08"/>
    <w:rsid w:val="0032285F"/>
    <w:rsid w:val="00323978"/>
    <w:rsid w:val="00326D68"/>
    <w:rsid w:val="0034319F"/>
    <w:rsid w:val="003E05AD"/>
    <w:rsid w:val="00440BCE"/>
    <w:rsid w:val="004430BB"/>
    <w:rsid w:val="00473B75"/>
    <w:rsid w:val="004A338A"/>
    <w:rsid w:val="004F50B4"/>
    <w:rsid w:val="00563E4B"/>
    <w:rsid w:val="00582E33"/>
    <w:rsid w:val="0059064C"/>
    <w:rsid w:val="005E2315"/>
    <w:rsid w:val="00603275"/>
    <w:rsid w:val="00621A9E"/>
    <w:rsid w:val="006B19FD"/>
    <w:rsid w:val="006D1E4F"/>
    <w:rsid w:val="006E41F4"/>
    <w:rsid w:val="006E7F70"/>
    <w:rsid w:val="006F7BFF"/>
    <w:rsid w:val="00744695"/>
    <w:rsid w:val="007731C6"/>
    <w:rsid w:val="007C4496"/>
    <w:rsid w:val="007D29A2"/>
    <w:rsid w:val="00804FE7"/>
    <w:rsid w:val="00851EEB"/>
    <w:rsid w:val="00852FF1"/>
    <w:rsid w:val="0086682B"/>
    <w:rsid w:val="00910F55"/>
    <w:rsid w:val="00914D43"/>
    <w:rsid w:val="00917DBE"/>
    <w:rsid w:val="009326CE"/>
    <w:rsid w:val="009C288F"/>
    <w:rsid w:val="009C5273"/>
    <w:rsid w:val="009C7191"/>
    <w:rsid w:val="00A32714"/>
    <w:rsid w:val="00A7424D"/>
    <w:rsid w:val="00A87AF3"/>
    <w:rsid w:val="00B30FB8"/>
    <w:rsid w:val="00B82CE9"/>
    <w:rsid w:val="00B870F7"/>
    <w:rsid w:val="00BB1411"/>
    <w:rsid w:val="00BC4B94"/>
    <w:rsid w:val="00BD22DD"/>
    <w:rsid w:val="00BE0CCA"/>
    <w:rsid w:val="00C45C07"/>
    <w:rsid w:val="00CE3E42"/>
    <w:rsid w:val="00DA5772"/>
    <w:rsid w:val="00DD3BE4"/>
    <w:rsid w:val="00E00245"/>
    <w:rsid w:val="00E3727D"/>
    <w:rsid w:val="00E478E4"/>
    <w:rsid w:val="00E70377"/>
    <w:rsid w:val="00E7163C"/>
    <w:rsid w:val="00EF7F69"/>
    <w:rsid w:val="00F07DC5"/>
    <w:rsid w:val="00F20AE1"/>
    <w:rsid w:val="00F21CC3"/>
    <w:rsid w:val="00F369AA"/>
    <w:rsid w:val="00F375CC"/>
    <w:rsid w:val="00F76E56"/>
    <w:rsid w:val="00F90526"/>
    <w:rsid w:val="00F90E6A"/>
    <w:rsid w:val="00FB0587"/>
    <w:rsid w:val="00FB57D1"/>
    <w:rsid w:val="00FC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F7B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7B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E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EEB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311E08"/>
    <w:pPr>
      <w:ind w:left="5103"/>
      <w:jc w:val="both"/>
    </w:pPr>
    <w:rPr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11E08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ecarvalho</dc:creator>
  <cp:lastModifiedBy>elsilva</cp:lastModifiedBy>
  <cp:revision>4</cp:revision>
  <cp:lastPrinted>2017-09-06T15:27:00Z</cp:lastPrinted>
  <dcterms:created xsi:type="dcterms:W3CDTF">2017-09-11T14:26:00Z</dcterms:created>
  <dcterms:modified xsi:type="dcterms:W3CDTF">2017-09-11T14:30:00Z</dcterms:modified>
</cp:coreProperties>
</file>