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6867" w14:textId="77777777" w:rsidR="00C95519" w:rsidRDefault="00E3571F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40D9F">
        <w:rPr>
          <w:rFonts w:cs="Arial"/>
          <w:b/>
          <w:sz w:val="24"/>
          <w:szCs w:val="24"/>
        </w:rPr>
        <w:t>REQUERIM</w:t>
      </w:r>
      <w:r w:rsidR="00081780" w:rsidRPr="00340D9F">
        <w:rPr>
          <w:rFonts w:cs="Arial"/>
          <w:b/>
          <w:sz w:val="24"/>
          <w:szCs w:val="24"/>
        </w:rPr>
        <w:t xml:space="preserve">ENTO </w:t>
      </w:r>
    </w:p>
    <w:p w14:paraId="1DE0DF67" w14:textId="6A628DA4" w:rsidR="00105315" w:rsidRPr="00340D9F" w:rsidRDefault="00081780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40D9F">
        <w:rPr>
          <w:rFonts w:cs="Arial"/>
          <w:b/>
          <w:sz w:val="24"/>
          <w:szCs w:val="24"/>
        </w:rPr>
        <w:t xml:space="preserve"> REFIS 202</w:t>
      </w:r>
      <w:r w:rsidR="00C95519">
        <w:rPr>
          <w:rFonts w:cs="Arial"/>
          <w:b/>
          <w:sz w:val="24"/>
          <w:szCs w:val="24"/>
        </w:rPr>
        <w:t>5</w:t>
      </w:r>
      <w:r w:rsidR="005A5302">
        <w:rPr>
          <w:rFonts w:cs="Arial"/>
          <w:b/>
          <w:sz w:val="24"/>
          <w:szCs w:val="24"/>
        </w:rPr>
        <w:t xml:space="preserve"> -</w:t>
      </w:r>
      <w:r w:rsidRPr="00340D9F">
        <w:rPr>
          <w:rFonts w:cs="Arial"/>
          <w:b/>
          <w:sz w:val="24"/>
          <w:szCs w:val="24"/>
        </w:rPr>
        <w:t xml:space="preserve"> LEI Nº </w:t>
      </w:r>
      <w:r w:rsidR="00BB3A18">
        <w:rPr>
          <w:rFonts w:cs="Arial"/>
          <w:b/>
          <w:sz w:val="24"/>
          <w:szCs w:val="24"/>
        </w:rPr>
        <w:t>12.651</w:t>
      </w:r>
      <w:r w:rsidR="005A5302">
        <w:rPr>
          <w:rFonts w:cs="Arial"/>
          <w:b/>
          <w:sz w:val="24"/>
          <w:szCs w:val="24"/>
        </w:rPr>
        <w:t>/</w:t>
      </w:r>
      <w:r w:rsidRPr="00340D9F">
        <w:rPr>
          <w:rFonts w:cs="Arial"/>
          <w:b/>
          <w:sz w:val="24"/>
          <w:szCs w:val="24"/>
        </w:rPr>
        <w:t>202</w:t>
      </w:r>
      <w:r w:rsidR="00BB3A18">
        <w:rPr>
          <w:rFonts w:cs="Arial"/>
          <w:b/>
          <w:sz w:val="24"/>
          <w:szCs w:val="24"/>
        </w:rPr>
        <w:t>5</w:t>
      </w:r>
    </w:p>
    <w:p w14:paraId="56E742AA" w14:textId="2AA84253" w:rsidR="00E3571F" w:rsidRPr="00340D9F" w:rsidRDefault="00E3571F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40D9F">
        <w:rPr>
          <w:rFonts w:cs="Arial"/>
          <w:b/>
          <w:sz w:val="24"/>
          <w:szCs w:val="24"/>
        </w:rPr>
        <w:t>PROGRAMA DE PARCELAMENTO INCENTIVA</w:t>
      </w:r>
      <w:r w:rsidR="002D6CAD" w:rsidRPr="00340D9F">
        <w:rPr>
          <w:rFonts w:cs="Arial"/>
          <w:b/>
          <w:sz w:val="24"/>
          <w:szCs w:val="24"/>
        </w:rPr>
        <w:t>DO</w:t>
      </w:r>
      <w:r w:rsidRPr="00340D9F">
        <w:rPr>
          <w:rFonts w:cs="Arial"/>
          <w:b/>
          <w:sz w:val="24"/>
          <w:szCs w:val="24"/>
        </w:rPr>
        <w:t xml:space="preserve"> DE DÉBITOS FISCAIS</w:t>
      </w:r>
      <w:r w:rsidR="00BB3A18">
        <w:rPr>
          <w:rFonts w:cs="Arial"/>
          <w:b/>
          <w:sz w:val="24"/>
          <w:szCs w:val="24"/>
        </w:rPr>
        <w:t xml:space="preserve"> (REFIS/2025)</w:t>
      </w:r>
    </w:p>
    <w:p w14:paraId="00F56235" w14:textId="77777777" w:rsidR="00E3571F" w:rsidRPr="00340D9F" w:rsidRDefault="00E3571F" w:rsidP="00E3571F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60C534B0" w14:textId="77777777" w:rsidR="00E3571F" w:rsidRPr="00105315" w:rsidRDefault="00E3571F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DB5621" w:rsidRPr="00105315" w14:paraId="12F05E4C" w14:textId="77777777" w:rsidTr="00D85D85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32EF1" w14:textId="77777777" w:rsidR="00DB5621" w:rsidRPr="00105315" w:rsidRDefault="00DB5621" w:rsidP="00DB5621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C7AD1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DB5621" w:rsidRPr="00105315" w14:paraId="06793B45" w14:textId="77777777" w:rsidTr="00D85D85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5032" w14:textId="77777777" w:rsidR="00DB5621" w:rsidRPr="00105315" w:rsidRDefault="00DB5621" w:rsidP="00DB5621">
            <w:pPr>
              <w:spacing w:after="0" w:line="240" w:lineRule="auto"/>
              <w:ind w:left="-29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745AF" w14:textId="77777777" w:rsidR="00DB5621" w:rsidRPr="00105315" w:rsidRDefault="00DB5621" w:rsidP="00D44DB9">
            <w:pPr>
              <w:spacing w:after="0" w:line="240" w:lineRule="auto"/>
            </w:pPr>
          </w:p>
        </w:tc>
      </w:tr>
      <w:tr w:rsidR="00DB5621" w:rsidRPr="00105315" w14:paraId="7157E496" w14:textId="77777777" w:rsidTr="00D85D85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380BB" w14:textId="77777777" w:rsidR="00DB5621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Logradouro* (Rua, Avenida, Praça, etc.)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27BDE814" w14:textId="77777777" w:rsidR="00BB3A18" w:rsidRPr="00105315" w:rsidRDefault="00BB3A18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79CE8EC0" w14:textId="77777777" w:rsidR="00DB5621" w:rsidRPr="00105315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474FAB" w14:textId="77777777" w:rsidR="00DB5621" w:rsidRPr="00105315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3EC80699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B1ED42" w14:textId="77777777" w:rsidR="00DB5621" w:rsidRPr="00105315" w:rsidRDefault="00DB5621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Complemento:</w:t>
            </w:r>
          </w:p>
          <w:p w14:paraId="36E7B001" w14:textId="77777777" w:rsidR="00DB5621" w:rsidRPr="00105315" w:rsidRDefault="00DB5621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DB5621" w:rsidRPr="00105315" w14:paraId="5EEA1D0A" w14:textId="77777777" w:rsidTr="00D85D85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E9409B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Bairro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36606CBA" w14:textId="77777777" w:rsidR="00DB5621" w:rsidRPr="00105315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7DD0F" w14:textId="77777777" w:rsidR="00DB5621" w:rsidRPr="00105315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Município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762858D8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552DB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UF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6CA83CC0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2F7D80" w14:textId="77777777" w:rsidR="00DB5621" w:rsidRPr="00105315" w:rsidRDefault="00DB5621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CEP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71EE52C4" w14:textId="77777777" w:rsidR="00DB5621" w:rsidRPr="00105315" w:rsidRDefault="00DB5621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D85D85" w:rsidRPr="00FF09D0" w14:paraId="56FBB6EF" w14:textId="77777777" w:rsidTr="00D85D85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6901F1" w14:textId="77777777" w:rsidR="00D85D85" w:rsidRPr="00FF09D0" w:rsidRDefault="00D85D85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Telefone Fixo com DDD:</w:t>
            </w:r>
          </w:p>
          <w:p w14:paraId="157C5751" w14:textId="77777777" w:rsidR="00D85D85" w:rsidRPr="00FF09D0" w:rsidRDefault="00D85D85" w:rsidP="00DB56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E6CF4" w14:textId="77777777" w:rsidR="00D85D85" w:rsidRPr="00FF09D0" w:rsidRDefault="00D85D85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Telefone Celular com DDD:</w:t>
            </w:r>
          </w:p>
          <w:p w14:paraId="3616C520" w14:textId="77777777" w:rsidR="00D85D85" w:rsidRPr="00FF09D0" w:rsidRDefault="00D85D85" w:rsidP="00D85D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3977" w14:textId="77777777" w:rsidR="00D85D85" w:rsidRPr="00FF09D0" w:rsidRDefault="004A3A80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E</w:t>
            </w:r>
            <w:r w:rsidR="00D85D85" w:rsidRPr="00FF09D0">
              <w:rPr>
                <w:b/>
                <w:position w:val="6"/>
                <w:sz w:val="16"/>
                <w:szCs w:val="16"/>
              </w:rPr>
              <w:t>-mail:</w:t>
            </w:r>
          </w:p>
          <w:p w14:paraId="51CA3FBA" w14:textId="77777777" w:rsidR="00D85D85" w:rsidRPr="00FF09D0" w:rsidRDefault="00D85D85" w:rsidP="00D85D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11A5CC0A" w14:textId="77777777" w:rsidR="00DB5621" w:rsidRPr="00105315" w:rsidRDefault="00DB5621" w:rsidP="00DB5621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20914D9D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015B396F" w14:textId="77777777" w:rsidR="00FF09D0" w:rsidRPr="00105315" w:rsidRDefault="00FF09D0" w:rsidP="00FF09D0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FF09D0" w:rsidRPr="00105315" w14:paraId="74BEC3FB" w14:textId="77777777" w:rsidTr="003316C3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7100C" w14:textId="77777777" w:rsidR="00FF09D0" w:rsidRPr="00105315" w:rsidRDefault="00FF09D0" w:rsidP="003316C3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legível do Sócio/Administrador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F6318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960AE" w14:textId="77777777" w:rsidR="00FF09D0" w:rsidRPr="00105315" w:rsidRDefault="00FF09D0" w:rsidP="00FF09D0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</w:tr>
      <w:tr w:rsidR="00FF09D0" w:rsidRPr="00105315" w14:paraId="60FA8F8D" w14:textId="77777777" w:rsidTr="003316C3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16D0B" w14:textId="77777777" w:rsidR="00FF09D0" w:rsidRPr="00105315" w:rsidRDefault="00FF09D0" w:rsidP="003316C3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11862" w14:textId="77777777" w:rsidR="00FF09D0" w:rsidRPr="00105315" w:rsidRDefault="00FF09D0" w:rsidP="003316C3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15C31" w14:textId="77777777" w:rsidR="00FF09D0" w:rsidRPr="00105315" w:rsidRDefault="00FF09D0" w:rsidP="003316C3">
            <w:pPr>
              <w:spacing w:after="0" w:line="240" w:lineRule="auto"/>
            </w:pPr>
          </w:p>
        </w:tc>
      </w:tr>
    </w:tbl>
    <w:p w14:paraId="07620691" w14:textId="77777777" w:rsidR="00FF09D0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FF09D0" w:rsidRPr="00FF09D0" w14:paraId="77589038" w14:textId="77777777" w:rsidTr="003316C3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A2A332" w14:textId="77777777" w:rsidR="00FF09D0" w:rsidRPr="00FF09D0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Nome Legível do Procurador da Empresa (se for o caso):</w:t>
            </w:r>
          </w:p>
          <w:p w14:paraId="385B89AF" w14:textId="77777777" w:rsidR="00FF09D0" w:rsidRPr="00FF09D0" w:rsidRDefault="00FF09D0" w:rsidP="003316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BDD438" w14:textId="77777777" w:rsidR="00FF09D0" w:rsidRPr="00FF09D0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CPF:</w:t>
            </w:r>
          </w:p>
          <w:p w14:paraId="4F83336C" w14:textId="77777777" w:rsidR="00FF09D0" w:rsidRPr="00FF09D0" w:rsidRDefault="00FF09D0" w:rsidP="003316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1BA1BA51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26758693" w14:textId="77777777" w:rsidR="00FF09D0" w:rsidRPr="00105315" w:rsidRDefault="00FF09D0" w:rsidP="00FF09D0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DA CONTA BANCÁRIA PARA ICMS (DÉBITO AUTOMÁTICO):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969"/>
        <w:gridCol w:w="4958"/>
      </w:tblGrid>
      <w:tr w:rsidR="00FF09D0" w:rsidRPr="00105315" w14:paraId="3C910A69" w14:textId="77777777" w:rsidTr="003316C3">
        <w:trPr>
          <w:trHeight w:val="19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88461" w14:textId="77777777" w:rsidR="00FF09D0" w:rsidRPr="00105315" w:rsidRDefault="00FF09D0" w:rsidP="003316C3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Banco: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B41F3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 da Conta Corrente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DD069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 do Titular da Conta:</w:t>
            </w:r>
          </w:p>
        </w:tc>
      </w:tr>
      <w:tr w:rsidR="00FF09D0" w:rsidRPr="00105315" w14:paraId="4F671DA4" w14:textId="77777777" w:rsidTr="003316C3">
        <w:trPr>
          <w:trHeight w:hRule="exact" w:val="283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35D0" w14:textId="77777777" w:rsidR="00FF09D0" w:rsidRPr="00105315" w:rsidRDefault="00FF09D0" w:rsidP="003316C3">
            <w:pPr>
              <w:spacing w:after="0" w:line="240" w:lineRule="auto"/>
              <w:rPr>
                <w:b/>
              </w:rPr>
            </w:pPr>
            <w:r w:rsidRPr="00105315">
              <w:rPr>
                <w:b/>
              </w:rPr>
              <w:t>BANESTES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233F8" w14:textId="77777777" w:rsidR="00FF09D0" w:rsidRPr="00105315" w:rsidRDefault="00FF09D0" w:rsidP="003316C3">
            <w:pPr>
              <w:spacing w:after="0" w:line="240" w:lineRule="auto"/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8EE7" w14:textId="77777777" w:rsidR="00FF09D0" w:rsidRPr="00105315" w:rsidRDefault="00FF09D0" w:rsidP="003316C3">
            <w:pPr>
              <w:spacing w:after="0" w:line="240" w:lineRule="auto"/>
            </w:pPr>
          </w:p>
        </w:tc>
      </w:tr>
    </w:tbl>
    <w:p w14:paraId="41E901BB" w14:textId="77777777" w:rsidR="00DB5621" w:rsidRPr="00105315" w:rsidRDefault="00DB5621" w:rsidP="00DB5621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22F44504" w14:textId="77777777" w:rsidR="00006D8D" w:rsidRDefault="00006D8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DISCRIMINAÇÃO DO DÉBITO A SER PARCELADO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819"/>
        <w:gridCol w:w="1840"/>
      </w:tblGrid>
      <w:tr w:rsidR="00D85D85" w:rsidRPr="00105315" w14:paraId="530A20EF" w14:textId="77777777" w:rsidTr="00D85D85">
        <w:trPr>
          <w:trHeight w:val="1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87B61" w14:textId="77777777" w:rsidR="00D85D85" w:rsidRPr="00105315" w:rsidRDefault="00D85D85" w:rsidP="00D85D8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Tipo de Débito*: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1F24F" w14:textId="77777777" w:rsidR="00D85D85" w:rsidRPr="00105315" w:rsidRDefault="00D85D85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Número do Documento de Débito</w:t>
            </w:r>
            <w:r w:rsidRPr="00105315"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6991C6" w14:textId="77777777" w:rsidR="00D85D85" w:rsidRPr="00105315" w:rsidRDefault="00D85D85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Quantidade de Parcelas</w:t>
            </w:r>
            <w:r w:rsidRPr="00105315">
              <w:rPr>
                <w:b/>
                <w:position w:val="6"/>
                <w:sz w:val="16"/>
                <w:szCs w:val="16"/>
              </w:rPr>
              <w:t>:</w:t>
            </w:r>
          </w:p>
        </w:tc>
      </w:tr>
      <w:tr w:rsidR="00D85D85" w:rsidRPr="00105315" w14:paraId="0FACCAB6" w14:textId="77777777" w:rsidTr="00D85D85">
        <w:trPr>
          <w:trHeight w:hRule="exact" w:val="283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E6005" w14:textId="77777777" w:rsidR="00D85D85" w:rsidRPr="00105315" w:rsidRDefault="00D85D85" w:rsidP="00D44DB9">
            <w:pPr>
              <w:spacing w:after="0" w:line="240" w:lineRule="auto"/>
              <w:ind w:left="-29"/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66892" w14:textId="77777777" w:rsidR="00D85D85" w:rsidRPr="00105315" w:rsidRDefault="00D85D85" w:rsidP="00D44DB9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9130" w14:textId="77777777" w:rsidR="00D85D85" w:rsidRPr="00105315" w:rsidRDefault="00D85D85" w:rsidP="00D44DB9">
            <w:pPr>
              <w:spacing w:after="0" w:line="240" w:lineRule="auto"/>
            </w:pPr>
          </w:p>
        </w:tc>
      </w:tr>
    </w:tbl>
    <w:p w14:paraId="72E96DB9" w14:textId="77777777" w:rsidR="00006D8D" w:rsidRPr="00105315" w:rsidRDefault="00006D8D" w:rsidP="00105315">
      <w:pPr>
        <w:spacing w:after="0" w:line="240" w:lineRule="auto"/>
        <w:ind w:left="142" w:right="118"/>
        <w:jc w:val="both"/>
        <w:rPr>
          <w:rFonts w:eastAsia="Calibri"/>
          <w:i/>
          <w:sz w:val="20"/>
          <w:szCs w:val="20"/>
          <w:u w:val="single"/>
        </w:rPr>
      </w:pPr>
      <w:r w:rsidRPr="00105315">
        <w:rPr>
          <w:i/>
          <w:sz w:val="20"/>
          <w:szCs w:val="20"/>
          <w:u w:val="single"/>
        </w:rPr>
        <w:t>*Tipos de débito (Certidão da Dívida Ativa - CDA, Multas Punitivas, Notificação de Débito - ND, Auto de Infração - AI, Aviso de Cobrança - AC).</w:t>
      </w:r>
    </w:p>
    <w:p w14:paraId="00234899" w14:textId="77777777" w:rsidR="00006D8D" w:rsidRPr="00105315" w:rsidRDefault="00006D8D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64A4C8C2" w14:textId="77777777" w:rsidR="000944E0" w:rsidRPr="00105315" w:rsidRDefault="000944E0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944E0" w:rsidRPr="008A75DA" w14:paraId="6ACC8740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BDE37A" w14:textId="00D30A2A" w:rsidR="000944E0" w:rsidRPr="009978FA" w:rsidRDefault="000944E0" w:rsidP="00BB3A18">
            <w:pPr>
              <w:spacing w:after="0" w:line="240" w:lineRule="auto"/>
              <w:jc w:val="both"/>
              <w:rPr>
                <w:b/>
                <w:i/>
                <w:sz w:val="21"/>
                <w:szCs w:val="21"/>
              </w:rPr>
            </w:pPr>
            <w:r w:rsidRPr="008A75DA">
              <w:rPr>
                <w:b/>
                <w:i/>
                <w:sz w:val="21"/>
                <w:szCs w:val="21"/>
              </w:rPr>
              <w:t>O contribuinte acima identificado requer o parcelamento de seu débito consolidado individualmente na quantidade de parcelas discriminadas neste Requerimento, declarando estar ciente das condições impostas na Lei n</w:t>
            </w:r>
            <w:r w:rsidR="00081780">
              <w:rPr>
                <w:b/>
                <w:i/>
                <w:sz w:val="21"/>
                <w:szCs w:val="21"/>
              </w:rPr>
              <w:t xml:space="preserve">º </w:t>
            </w:r>
            <w:r w:rsidR="00BB3A18">
              <w:rPr>
                <w:b/>
                <w:i/>
                <w:sz w:val="21"/>
                <w:szCs w:val="21"/>
              </w:rPr>
              <w:t>12.651/2025</w:t>
            </w:r>
            <w:r w:rsidRPr="008A75DA">
              <w:rPr>
                <w:b/>
                <w:i/>
                <w:sz w:val="21"/>
                <w:szCs w:val="21"/>
              </w:rPr>
              <w:t xml:space="preserve"> e que o presente pedido implica no reconhecimento da dívida fiscal nele incluído, bem como na desistência de eventuais impugnações, defesas e recursos apresentados nos âmbitos administrativo e judicial.</w:t>
            </w:r>
            <w:r w:rsidR="00BB3A18">
              <w:rPr>
                <w:b/>
                <w:i/>
                <w:sz w:val="21"/>
                <w:szCs w:val="21"/>
              </w:rPr>
              <w:t xml:space="preserve"> </w:t>
            </w:r>
            <w:r w:rsidR="00264BD8" w:rsidRPr="005650AC">
              <w:rPr>
                <w:b/>
                <w:i/>
                <w:sz w:val="21"/>
                <w:szCs w:val="21"/>
              </w:rPr>
              <w:t xml:space="preserve">Declara </w:t>
            </w:r>
            <w:r w:rsidRPr="005650AC">
              <w:rPr>
                <w:b/>
                <w:i/>
                <w:sz w:val="21"/>
                <w:szCs w:val="21"/>
              </w:rPr>
              <w:t>que as informações prestadas neste pedido são a expressão da verdade.</w:t>
            </w:r>
          </w:p>
        </w:tc>
      </w:tr>
    </w:tbl>
    <w:p w14:paraId="436D8A7A" w14:textId="77777777" w:rsidR="000944E0" w:rsidRPr="00105315" w:rsidRDefault="000944E0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5C663745" w14:textId="77777777" w:rsidR="002D6CAD" w:rsidRPr="00105315" w:rsidRDefault="002D6CA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2D6CAD" w:rsidRPr="00105315" w14:paraId="2C8FC58E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340CF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72BA30DE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representante legal ou procurador, se houver;</w:t>
            </w:r>
          </w:p>
          <w:p w14:paraId="6BF1B586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Procuração Pública ou Particular com firma reconhecida, quando for o caso;</w:t>
            </w:r>
          </w:p>
          <w:p w14:paraId="32CDBFB4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simples do comprovante de pagamento das custas finais, se a dívida fiscal estiver ajuizada;</w:t>
            </w:r>
          </w:p>
          <w:p w14:paraId="1A403722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simples do comprovante de depósito de honorários, se a dívida fiscal estiver ajuizada ou protestada.</w:t>
            </w:r>
          </w:p>
        </w:tc>
      </w:tr>
    </w:tbl>
    <w:p w14:paraId="229AA6E3" w14:textId="77777777" w:rsidR="000944E0" w:rsidRPr="00105315" w:rsidRDefault="000944E0" w:rsidP="000944E0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105315" w:rsidRPr="00105315" w14:paraId="672CF052" w14:textId="77777777" w:rsidTr="00105315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012530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Local e data</w:t>
            </w:r>
          </w:p>
          <w:p w14:paraId="20FC6A4C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86A082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5DC845DC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420C6D1B" w14:textId="77777777" w:rsidR="004B2781" w:rsidRPr="00105315" w:rsidRDefault="004B2781" w:rsidP="00105315">
      <w:pPr>
        <w:spacing w:after="0" w:line="240" w:lineRule="auto"/>
        <w:jc w:val="both"/>
        <w:rPr>
          <w:sz w:val="2"/>
          <w:szCs w:val="2"/>
        </w:rPr>
      </w:pPr>
    </w:p>
    <w:sectPr w:rsidR="004B2781" w:rsidRPr="00105315" w:rsidSect="00105315">
      <w:headerReference w:type="default" r:id="rId7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35A4" w14:textId="77777777" w:rsidR="00EF3AD9" w:rsidRDefault="00EF3AD9" w:rsidP="00E3571F">
      <w:pPr>
        <w:spacing w:after="0" w:line="240" w:lineRule="auto"/>
      </w:pPr>
      <w:r>
        <w:separator/>
      </w:r>
    </w:p>
  </w:endnote>
  <w:endnote w:type="continuationSeparator" w:id="0">
    <w:p w14:paraId="4D5A9F8B" w14:textId="77777777" w:rsidR="00EF3AD9" w:rsidRDefault="00EF3AD9" w:rsidP="00E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DA1B" w14:textId="77777777" w:rsidR="00EF3AD9" w:rsidRDefault="00EF3AD9" w:rsidP="00E3571F">
      <w:pPr>
        <w:spacing w:after="0" w:line="240" w:lineRule="auto"/>
      </w:pPr>
      <w:r>
        <w:separator/>
      </w:r>
    </w:p>
  </w:footnote>
  <w:footnote w:type="continuationSeparator" w:id="0">
    <w:p w14:paraId="4CA401A7" w14:textId="77777777" w:rsidR="00EF3AD9" w:rsidRDefault="00EF3AD9" w:rsidP="00E3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B249" w14:textId="77777777" w:rsidR="007916A2" w:rsidRPr="00775D53" w:rsidRDefault="00264BD8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28470C3A" wp14:editId="48ACD347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7AAF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09B19CE6" w14:textId="77777777" w:rsidR="007916A2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SECRETARIA DE ESTADO DE FAZENDA</w:t>
    </w:r>
  </w:p>
  <w:p w14:paraId="7DDCD920" w14:textId="77777777" w:rsidR="007916A2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SUBSECRETARIA DE ESTADO DA RECEITA</w:t>
    </w:r>
  </w:p>
  <w:p w14:paraId="1C829BF6" w14:textId="43F69A34" w:rsidR="007916A2" w:rsidRDefault="001D7AAF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264BD8">
      <w:t xml:space="preserve">GERÊNCIA DE ATENDIMENTO </w:t>
    </w:r>
    <w:r w:rsidR="00BB3A18">
      <w:t>E RELACIONAMENTO</w:t>
    </w:r>
  </w:p>
  <w:p w14:paraId="59A5DF3E" w14:textId="77777777" w:rsid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4B72342D" w14:textId="77777777" w:rsidR="002D6CAD" w:rsidRP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6C4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2F59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24960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6DD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62AE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DA6"/>
    <w:multiLevelType w:val="hybridMultilevel"/>
    <w:tmpl w:val="BAD29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B376F"/>
    <w:multiLevelType w:val="hybridMultilevel"/>
    <w:tmpl w:val="F754D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368FA"/>
    <w:multiLevelType w:val="multilevel"/>
    <w:tmpl w:val="CA56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5691">
    <w:abstractNumId w:val="7"/>
  </w:num>
  <w:num w:numId="2" w16cid:durableId="1592197491">
    <w:abstractNumId w:val="5"/>
  </w:num>
  <w:num w:numId="3" w16cid:durableId="195121829">
    <w:abstractNumId w:val="1"/>
  </w:num>
  <w:num w:numId="4" w16cid:durableId="617831799">
    <w:abstractNumId w:val="4"/>
  </w:num>
  <w:num w:numId="5" w16cid:durableId="1311400695">
    <w:abstractNumId w:val="3"/>
  </w:num>
  <w:num w:numId="6" w16cid:durableId="1891575600">
    <w:abstractNumId w:val="2"/>
  </w:num>
  <w:num w:numId="7" w16cid:durableId="88670898">
    <w:abstractNumId w:val="0"/>
  </w:num>
  <w:num w:numId="8" w16cid:durableId="610019183">
    <w:abstractNumId w:val="8"/>
  </w:num>
  <w:num w:numId="9" w16cid:durableId="1941136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1F"/>
    <w:rsid w:val="00006D8D"/>
    <w:rsid w:val="00025392"/>
    <w:rsid w:val="00081780"/>
    <w:rsid w:val="000944E0"/>
    <w:rsid w:val="00105315"/>
    <w:rsid w:val="001D6E03"/>
    <w:rsid w:val="001D7AAF"/>
    <w:rsid w:val="00217452"/>
    <w:rsid w:val="00264BD8"/>
    <w:rsid w:val="00295F78"/>
    <w:rsid w:val="002D6CAD"/>
    <w:rsid w:val="002E46F2"/>
    <w:rsid w:val="00340D9F"/>
    <w:rsid w:val="00347CAC"/>
    <w:rsid w:val="00473C01"/>
    <w:rsid w:val="004A3A80"/>
    <w:rsid w:val="004B2781"/>
    <w:rsid w:val="005650AC"/>
    <w:rsid w:val="005A5302"/>
    <w:rsid w:val="007916A2"/>
    <w:rsid w:val="00824B57"/>
    <w:rsid w:val="00825F29"/>
    <w:rsid w:val="008A75DA"/>
    <w:rsid w:val="009978FA"/>
    <w:rsid w:val="00BB3A18"/>
    <w:rsid w:val="00C95519"/>
    <w:rsid w:val="00D34DF1"/>
    <w:rsid w:val="00D85D85"/>
    <w:rsid w:val="00DB5621"/>
    <w:rsid w:val="00E3571F"/>
    <w:rsid w:val="00EF3AD9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67F77"/>
  <w15:docId w15:val="{4F035E60-2980-4A4B-BBDA-CEB2BFA4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71F"/>
  </w:style>
  <w:style w:type="table" w:styleId="Tabelacomgrade">
    <w:name w:val="Table Grid"/>
    <w:basedOn w:val="Tabelanormal"/>
    <w:uiPriority w:val="59"/>
    <w:rsid w:val="00E3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71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71F"/>
  </w:style>
  <w:style w:type="paragraph" w:styleId="Textodebalo">
    <w:name w:val="Balloon Text"/>
    <w:basedOn w:val="Normal"/>
    <w:link w:val="TextodebaloChar"/>
    <w:uiPriority w:val="99"/>
    <w:semiHidden/>
    <w:unhideWhenUsed/>
    <w:rsid w:val="0010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Fábio Alves dos Santos</cp:lastModifiedBy>
  <cp:revision>3</cp:revision>
  <cp:lastPrinted>2021-06-29T16:03:00Z</cp:lastPrinted>
  <dcterms:created xsi:type="dcterms:W3CDTF">2025-12-03T14:54:00Z</dcterms:created>
  <dcterms:modified xsi:type="dcterms:W3CDTF">2025-12-03T17:34:00Z</dcterms:modified>
</cp:coreProperties>
</file>