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7"/>
        <w:ind w:left="2520"/>
      </w:pPr>
      <w:r>
        <w:rPr/>
        <w:t>AVISO</w:t>
      </w:r>
      <w:r>
        <w:rPr>
          <w:spacing w:val="-4"/>
        </w:rPr>
        <w:t> </w:t>
      </w:r>
      <w:r>
        <w:rPr/>
        <w:t>DE</w:t>
      </w:r>
      <w:r>
        <w:rPr>
          <w:spacing w:val="-6"/>
        </w:rPr>
        <w:t> </w:t>
      </w:r>
      <w:r>
        <w:rPr/>
        <w:t>PRIVACIDADE</w:t>
      </w:r>
      <w:r>
        <w:rPr>
          <w:spacing w:val="-5"/>
        </w:rPr>
        <w:t> </w:t>
      </w:r>
      <w:r>
        <w:rPr/>
        <w:t>DE</w:t>
      </w:r>
      <w:r>
        <w:rPr>
          <w:spacing w:val="-3"/>
        </w:rPr>
        <w:t> </w:t>
      </w:r>
      <w:r>
        <w:rPr>
          <w:spacing w:val="-2"/>
        </w:rPr>
        <w:t>PORTARIA</w:t>
      </w:r>
    </w:p>
    <w:p>
      <w:pPr>
        <w:pStyle w:val="BodyText"/>
        <w:spacing w:before="44"/>
        <w:rPr>
          <w:b/>
        </w:rPr>
      </w:pPr>
    </w:p>
    <w:p>
      <w:pPr>
        <w:pStyle w:val="BodyText"/>
        <w:spacing w:line="259" w:lineRule="auto"/>
        <w:ind w:left="2" w:right="563"/>
        <w:jc w:val="both"/>
      </w:pPr>
      <w:r>
        <w:rPr/>
        <w:t>Considerando</w:t>
      </w:r>
      <w:r>
        <w:rPr>
          <w:spacing w:val="-5"/>
        </w:rPr>
        <w:t> </w:t>
      </w:r>
      <w:r>
        <w:rPr/>
        <w:t>a</w:t>
      </w:r>
      <w:r>
        <w:rPr>
          <w:spacing w:val="-7"/>
        </w:rPr>
        <w:t> </w:t>
      </w:r>
      <w:r>
        <w:rPr/>
        <w:t>Lei</w:t>
      </w:r>
      <w:r>
        <w:rPr>
          <w:spacing w:val="-4"/>
        </w:rPr>
        <w:t> </w:t>
      </w:r>
      <w:r>
        <w:rPr/>
        <w:t>Federal</w:t>
      </w:r>
      <w:r>
        <w:rPr>
          <w:spacing w:val="-7"/>
        </w:rPr>
        <w:t> </w:t>
      </w:r>
      <w:r>
        <w:rPr/>
        <w:t>nº</w:t>
      </w:r>
      <w:r>
        <w:rPr>
          <w:spacing w:val="-4"/>
        </w:rPr>
        <w:t> </w:t>
      </w:r>
      <w:r>
        <w:rPr/>
        <w:t>13.709,</w:t>
      </w:r>
      <w:r>
        <w:rPr>
          <w:spacing w:val="-4"/>
        </w:rPr>
        <w:t> </w:t>
      </w:r>
      <w:r>
        <w:rPr/>
        <w:t>de</w:t>
      </w:r>
      <w:r>
        <w:rPr>
          <w:spacing w:val="-4"/>
        </w:rPr>
        <w:t> </w:t>
      </w:r>
      <w:r>
        <w:rPr/>
        <w:t>14</w:t>
      </w:r>
      <w:r>
        <w:rPr>
          <w:spacing w:val="-4"/>
        </w:rPr>
        <w:t> </w:t>
      </w:r>
      <w:r>
        <w:rPr/>
        <w:t>de</w:t>
      </w:r>
      <w:r>
        <w:rPr>
          <w:spacing w:val="-6"/>
        </w:rPr>
        <w:t> </w:t>
      </w:r>
      <w:r>
        <w:rPr/>
        <w:t>agosto</w:t>
      </w:r>
      <w:r>
        <w:rPr>
          <w:spacing w:val="-7"/>
        </w:rPr>
        <w:t> </w:t>
      </w:r>
      <w:r>
        <w:rPr/>
        <w:t>de</w:t>
      </w:r>
      <w:r>
        <w:rPr>
          <w:spacing w:val="-4"/>
        </w:rPr>
        <w:t> </w:t>
      </w:r>
      <w:r>
        <w:rPr/>
        <w:t>2018</w:t>
      </w:r>
      <w:r>
        <w:rPr>
          <w:spacing w:val="-4"/>
        </w:rPr>
        <w:t> </w:t>
      </w:r>
      <w:r>
        <w:rPr/>
        <w:t>(Lei</w:t>
      </w:r>
      <w:r>
        <w:rPr>
          <w:spacing w:val="-4"/>
        </w:rPr>
        <w:t> </w:t>
      </w:r>
      <w:r>
        <w:rPr/>
        <w:t>Geral</w:t>
      </w:r>
      <w:r>
        <w:rPr>
          <w:spacing w:val="-4"/>
        </w:rPr>
        <w:t> </w:t>
      </w:r>
      <w:r>
        <w:rPr/>
        <w:t>de</w:t>
      </w:r>
      <w:r>
        <w:rPr>
          <w:spacing w:val="-6"/>
        </w:rPr>
        <w:t> </w:t>
      </w:r>
      <w:r>
        <w:rPr/>
        <w:t>Proteção</w:t>
      </w:r>
      <w:r>
        <w:rPr>
          <w:spacing w:val="-3"/>
        </w:rPr>
        <w:t> </w:t>
      </w:r>
      <w:r>
        <w:rPr/>
        <w:t>de</w:t>
      </w:r>
      <w:r>
        <w:rPr>
          <w:spacing w:val="-6"/>
        </w:rPr>
        <w:t> </w:t>
      </w:r>
      <w:r>
        <w:rPr/>
        <w:t>Dados Pessoais)</w:t>
      </w:r>
      <w:r>
        <w:rPr>
          <w:spacing w:val="-5"/>
        </w:rPr>
        <w:t> </w:t>
      </w:r>
      <w:r>
        <w:rPr/>
        <w:t>e</w:t>
      </w:r>
      <w:r>
        <w:rPr>
          <w:spacing w:val="-4"/>
        </w:rPr>
        <w:t> </w:t>
      </w:r>
      <w:r>
        <w:rPr/>
        <w:t>o</w:t>
      </w:r>
      <w:r>
        <w:rPr>
          <w:spacing w:val="-5"/>
        </w:rPr>
        <w:t> </w:t>
      </w:r>
      <w:r>
        <w:rPr/>
        <w:t>Decreto</w:t>
      </w:r>
      <w:r>
        <w:rPr>
          <w:spacing w:val="-1"/>
        </w:rPr>
        <w:t> </w:t>
      </w:r>
      <w:r>
        <w:rPr/>
        <w:t>Estadual</w:t>
      </w:r>
      <w:r>
        <w:rPr>
          <w:spacing w:val="-2"/>
        </w:rPr>
        <w:t> </w:t>
      </w:r>
      <w:r>
        <w:rPr/>
        <w:t>nº</w:t>
      </w:r>
      <w:r>
        <w:rPr>
          <w:spacing w:val="-4"/>
        </w:rPr>
        <w:t> </w:t>
      </w:r>
      <w:r>
        <w:rPr/>
        <w:t>4422-R,</w:t>
      </w:r>
      <w:r>
        <w:rPr>
          <w:spacing w:val="-4"/>
        </w:rPr>
        <w:t> </w:t>
      </w:r>
      <w:r>
        <w:rPr/>
        <w:t>de</w:t>
      </w:r>
      <w:r>
        <w:rPr>
          <w:spacing w:val="-4"/>
        </w:rPr>
        <w:t> </w:t>
      </w:r>
      <w:r>
        <w:rPr/>
        <w:t>09</w:t>
      </w:r>
      <w:r>
        <w:rPr>
          <w:spacing w:val="-2"/>
        </w:rPr>
        <w:t> </w:t>
      </w:r>
      <w:r>
        <w:rPr/>
        <w:t>de</w:t>
      </w:r>
      <w:r>
        <w:rPr>
          <w:spacing w:val="-2"/>
        </w:rPr>
        <w:t> </w:t>
      </w:r>
      <w:r>
        <w:rPr/>
        <w:t>julho</w:t>
      </w:r>
      <w:r>
        <w:rPr>
          <w:spacing w:val="-1"/>
        </w:rPr>
        <w:t> </w:t>
      </w:r>
      <w:r>
        <w:rPr/>
        <w:t>de</w:t>
      </w:r>
      <w:r>
        <w:rPr>
          <w:spacing w:val="-4"/>
        </w:rPr>
        <w:t> </w:t>
      </w:r>
      <w:r>
        <w:rPr/>
        <w:t>2021</w:t>
      </w:r>
      <w:r>
        <w:rPr>
          <w:spacing w:val="-4"/>
        </w:rPr>
        <w:t> </w:t>
      </w:r>
      <w:r>
        <w:rPr/>
        <w:t>(Política</w:t>
      </w:r>
      <w:r>
        <w:rPr>
          <w:spacing w:val="-5"/>
        </w:rPr>
        <w:t> </w:t>
      </w:r>
      <w:r>
        <w:rPr/>
        <w:t>Estadual</w:t>
      </w:r>
      <w:r>
        <w:rPr>
          <w:spacing w:val="-2"/>
        </w:rPr>
        <w:t> </w:t>
      </w:r>
      <w:r>
        <w:rPr/>
        <w:t>de</w:t>
      </w:r>
      <w:r>
        <w:rPr>
          <w:spacing w:val="-4"/>
        </w:rPr>
        <w:t> </w:t>
      </w:r>
      <w:r>
        <w:rPr/>
        <w:t>Proteção de Dados Pessoais e da Privacidade do Poder Executivo Estadual).</w:t>
      </w:r>
    </w:p>
    <w:p>
      <w:pPr>
        <w:pStyle w:val="BodyText"/>
        <w:spacing w:before="20"/>
      </w:pPr>
    </w:p>
    <w:p>
      <w:pPr>
        <w:pStyle w:val="BodyText"/>
        <w:spacing w:line="259" w:lineRule="auto"/>
        <w:ind w:left="2" w:right="563"/>
        <w:jc w:val="both"/>
      </w:pPr>
      <w:r>
        <w:rPr/>
        <w:t>Considerando o compromisso de proteger o direito fundamental à privacidade dos visitantes</w:t>
      </w:r>
      <w:r>
        <w:rPr>
          <w:spacing w:val="-3"/>
        </w:rPr>
        <w:t> </w:t>
      </w:r>
      <w:r>
        <w:rPr/>
        <w:t>e colaboradores que utilizam nossos serviços públicos e visitam nossas repartições.</w:t>
      </w:r>
    </w:p>
    <w:p>
      <w:pPr>
        <w:pStyle w:val="BodyText"/>
        <w:spacing w:before="20"/>
      </w:pPr>
    </w:p>
    <w:p>
      <w:pPr>
        <w:pStyle w:val="BodyText"/>
        <w:spacing w:line="259" w:lineRule="auto"/>
        <w:ind w:left="2" w:right="613"/>
        <w:jc w:val="both"/>
      </w:pPr>
      <w:r>
        <w:rPr/>
        <w:t>A</w:t>
      </w:r>
      <w:r>
        <w:rPr>
          <w:spacing w:val="-3"/>
        </w:rPr>
        <w:t> </w:t>
      </w:r>
      <w:r>
        <w:rPr/>
        <w:t>Secretaria</w:t>
      </w:r>
      <w:r>
        <w:rPr>
          <w:spacing w:val="-3"/>
        </w:rPr>
        <w:t> </w:t>
      </w:r>
      <w:r>
        <w:rPr/>
        <w:t>de</w:t>
      </w:r>
      <w:r>
        <w:rPr>
          <w:spacing w:val="-5"/>
        </w:rPr>
        <w:t> </w:t>
      </w:r>
      <w:r>
        <w:rPr/>
        <w:t>Estado</w:t>
      </w:r>
      <w:r>
        <w:rPr>
          <w:spacing w:val="-2"/>
        </w:rPr>
        <w:t> </w:t>
      </w:r>
      <w:r>
        <w:rPr/>
        <w:t>da</w:t>
      </w:r>
      <w:r>
        <w:rPr>
          <w:spacing w:val="-3"/>
        </w:rPr>
        <w:t> </w:t>
      </w:r>
      <w:r>
        <w:rPr/>
        <w:t>Fazenda</w:t>
      </w:r>
      <w:r>
        <w:rPr>
          <w:spacing w:val="-3"/>
        </w:rPr>
        <w:t> </w:t>
      </w:r>
      <w:r>
        <w:rPr/>
        <w:t>institui</w:t>
      </w:r>
      <w:r>
        <w:rPr>
          <w:spacing w:val="-3"/>
        </w:rPr>
        <w:t> </w:t>
      </w:r>
      <w:r>
        <w:rPr/>
        <w:t>este</w:t>
      </w:r>
      <w:r>
        <w:rPr>
          <w:spacing w:val="-3"/>
        </w:rPr>
        <w:t> </w:t>
      </w:r>
      <w:r>
        <w:rPr/>
        <w:t>Aviso</w:t>
      </w:r>
      <w:r>
        <w:rPr>
          <w:spacing w:val="-2"/>
        </w:rPr>
        <w:t> </w:t>
      </w:r>
      <w:r>
        <w:rPr/>
        <w:t>de</w:t>
      </w:r>
      <w:r>
        <w:rPr>
          <w:spacing w:val="-3"/>
        </w:rPr>
        <w:t> </w:t>
      </w:r>
      <w:r>
        <w:rPr/>
        <w:t>Privacidade</w:t>
      </w:r>
      <w:r>
        <w:rPr>
          <w:spacing w:val="-2"/>
        </w:rPr>
        <w:t> </w:t>
      </w:r>
      <w:r>
        <w:rPr/>
        <w:t>de</w:t>
      </w:r>
      <w:r>
        <w:rPr>
          <w:spacing w:val="-5"/>
        </w:rPr>
        <w:t> </w:t>
      </w:r>
      <w:r>
        <w:rPr/>
        <w:t>Portaria</w:t>
      </w:r>
      <w:r>
        <w:rPr>
          <w:spacing w:val="-2"/>
        </w:rPr>
        <w:t> </w:t>
      </w:r>
      <w:r>
        <w:rPr/>
        <w:t>para</w:t>
      </w:r>
      <w:r>
        <w:rPr>
          <w:spacing w:val="-3"/>
        </w:rPr>
        <w:t> </w:t>
      </w:r>
      <w:r>
        <w:rPr/>
        <w:t>Acesso</w:t>
      </w:r>
      <w:r>
        <w:rPr>
          <w:spacing w:val="-2"/>
        </w:rPr>
        <w:t> </w:t>
      </w:r>
      <w:r>
        <w:rPr/>
        <w:t>às Instalações Físicas sob gestão desta Secretaria de Estado da Fazenda.</w:t>
      </w:r>
    </w:p>
    <w:p>
      <w:pPr>
        <w:pStyle w:val="BodyText"/>
        <w:spacing w:before="21"/>
      </w:pPr>
    </w:p>
    <w:p>
      <w:pPr>
        <w:pStyle w:val="BodyText"/>
        <w:spacing w:line="259" w:lineRule="auto"/>
        <w:ind w:left="2"/>
      </w:pPr>
      <w:r>
        <w:rPr/>
        <w:t>As</w:t>
      </w:r>
      <w:r>
        <w:rPr>
          <w:spacing w:val="-13"/>
        </w:rPr>
        <w:t> </w:t>
      </w:r>
      <w:r>
        <w:rPr/>
        <w:t>disposições</w:t>
      </w:r>
      <w:r>
        <w:rPr>
          <w:spacing w:val="-10"/>
        </w:rPr>
        <w:t> </w:t>
      </w:r>
      <w:r>
        <w:rPr/>
        <w:t>desta</w:t>
      </w:r>
      <w:r>
        <w:rPr>
          <w:spacing w:val="-13"/>
        </w:rPr>
        <w:t> </w:t>
      </w:r>
      <w:r>
        <w:rPr/>
        <w:t>Política</w:t>
      </w:r>
      <w:r>
        <w:rPr>
          <w:spacing w:val="-10"/>
        </w:rPr>
        <w:t> </w:t>
      </w:r>
      <w:r>
        <w:rPr/>
        <w:t>abrangem</w:t>
      </w:r>
      <w:r>
        <w:rPr>
          <w:spacing w:val="-9"/>
        </w:rPr>
        <w:t> </w:t>
      </w:r>
      <w:r>
        <w:rPr/>
        <w:t>dados</w:t>
      </w:r>
      <w:r>
        <w:rPr>
          <w:spacing w:val="-12"/>
        </w:rPr>
        <w:t> </w:t>
      </w:r>
      <w:r>
        <w:rPr/>
        <w:t>pessoais</w:t>
      </w:r>
      <w:r>
        <w:rPr>
          <w:spacing w:val="-13"/>
        </w:rPr>
        <w:t> </w:t>
      </w:r>
      <w:r>
        <w:rPr/>
        <w:t>mantidos</w:t>
      </w:r>
      <w:r>
        <w:rPr>
          <w:spacing w:val="-12"/>
        </w:rPr>
        <w:t> </w:t>
      </w:r>
      <w:r>
        <w:rPr/>
        <w:t>em</w:t>
      </w:r>
      <w:r>
        <w:rPr>
          <w:spacing w:val="-11"/>
        </w:rPr>
        <w:t> </w:t>
      </w:r>
      <w:r>
        <w:rPr/>
        <w:t>suporte</w:t>
      </w:r>
      <w:r>
        <w:rPr>
          <w:spacing w:val="-11"/>
        </w:rPr>
        <w:t> </w:t>
      </w:r>
      <w:r>
        <w:rPr/>
        <w:t>eletrônico</w:t>
      </w:r>
      <w:r>
        <w:rPr>
          <w:spacing w:val="-13"/>
        </w:rPr>
        <w:t> </w:t>
      </w:r>
      <w:r>
        <w:rPr/>
        <w:t>ou</w:t>
      </w:r>
      <w:r>
        <w:rPr>
          <w:spacing w:val="-11"/>
        </w:rPr>
        <w:t> </w:t>
      </w:r>
      <w:r>
        <w:rPr/>
        <w:t>físico constituídos dos seguintes dispositivos:</w:t>
      </w:r>
    </w:p>
    <w:p>
      <w:pPr>
        <w:pStyle w:val="ListParagraph"/>
        <w:numPr>
          <w:ilvl w:val="0"/>
          <w:numId w:val="1"/>
        </w:numPr>
        <w:tabs>
          <w:tab w:pos="107" w:val="left" w:leader="none"/>
        </w:tabs>
        <w:spacing w:line="240" w:lineRule="auto" w:before="1" w:after="0"/>
        <w:ind w:left="107" w:right="0" w:hanging="105"/>
        <w:jc w:val="left"/>
        <w:rPr>
          <w:sz w:val="22"/>
        </w:rPr>
      </w:pPr>
      <w:r>
        <w:rPr>
          <w:sz w:val="22"/>
        </w:rPr>
        <w:t>-</w:t>
      </w:r>
      <w:r>
        <w:rPr>
          <w:spacing w:val="-3"/>
          <w:sz w:val="22"/>
        </w:rPr>
        <w:t> </w:t>
      </w:r>
      <w:r>
        <w:rPr>
          <w:sz w:val="22"/>
        </w:rPr>
        <w:t>Cartão</w:t>
      </w:r>
      <w:r>
        <w:rPr>
          <w:spacing w:val="-1"/>
          <w:sz w:val="22"/>
        </w:rPr>
        <w:t> </w:t>
      </w:r>
      <w:r>
        <w:rPr>
          <w:sz w:val="22"/>
        </w:rPr>
        <w:t>de</w:t>
      </w:r>
      <w:r>
        <w:rPr>
          <w:spacing w:val="-4"/>
          <w:sz w:val="22"/>
        </w:rPr>
        <w:t> </w:t>
      </w:r>
      <w:r>
        <w:rPr>
          <w:sz w:val="22"/>
        </w:rPr>
        <w:t>acesso</w:t>
      </w:r>
      <w:r>
        <w:rPr>
          <w:spacing w:val="-1"/>
          <w:sz w:val="22"/>
        </w:rPr>
        <w:t> </w:t>
      </w:r>
      <w:r>
        <w:rPr>
          <w:sz w:val="22"/>
        </w:rPr>
        <w:t>por</w:t>
      </w:r>
      <w:r>
        <w:rPr>
          <w:spacing w:val="-2"/>
          <w:sz w:val="22"/>
        </w:rPr>
        <w:t> aproximação;</w:t>
      </w:r>
    </w:p>
    <w:p>
      <w:pPr>
        <w:pStyle w:val="ListParagraph"/>
        <w:numPr>
          <w:ilvl w:val="0"/>
          <w:numId w:val="1"/>
        </w:numPr>
        <w:tabs>
          <w:tab w:pos="162" w:val="left" w:leader="none"/>
        </w:tabs>
        <w:spacing w:line="240" w:lineRule="auto" w:before="22" w:after="0"/>
        <w:ind w:left="162" w:right="0" w:hanging="160"/>
        <w:jc w:val="left"/>
        <w:rPr>
          <w:sz w:val="22"/>
        </w:rPr>
      </w:pPr>
      <w:r>
        <w:rPr>
          <w:sz w:val="22"/>
        </w:rPr>
        <w:t>-</w:t>
      </w:r>
      <w:r>
        <w:rPr>
          <w:spacing w:val="-6"/>
          <w:sz w:val="22"/>
        </w:rPr>
        <w:t> </w:t>
      </w:r>
      <w:r>
        <w:rPr>
          <w:sz w:val="22"/>
        </w:rPr>
        <w:t>Catracas</w:t>
      </w:r>
      <w:r>
        <w:rPr>
          <w:spacing w:val="-8"/>
          <w:sz w:val="22"/>
        </w:rPr>
        <w:t> </w:t>
      </w:r>
      <w:r>
        <w:rPr>
          <w:sz w:val="22"/>
        </w:rPr>
        <w:t>eletrônicas</w:t>
      </w:r>
      <w:r>
        <w:rPr>
          <w:spacing w:val="-5"/>
          <w:sz w:val="22"/>
        </w:rPr>
        <w:t> </w:t>
      </w:r>
      <w:r>
        <w:rPr>
          <w:spacing w:val="-2"/>
          <w:sz w:val="22"/>
        </w:rPr>
        <w:t>biométricas;</w:t>
      </w:r>
    </w:p>
    <w:p>
      <w:pPr>
        <w:pStyle w:val="ListParagraph"/>
        <w:numPr>
          <w:ilvl w:val="0"/>
          <w:numId w:val="1"/>
        </w:numPr>
        <w:tabs>
          <w:tab w:pos="216" w:val="left" w:leader="none"/>
        </w:tabs>
        <w:spacing w:line="240" w:lineRule="auto" w:before="22" w:after="0"/>
        <w:ind w:left="216" w:right="0" w:hanging="214"/>
        <w:jc w:val="left"/>
        <w:rPr>
          <w:sz w:val="22"/>
        </w:rPr>
      </w:pPr>
      <w:r>
        <w:rPr>
          <w:sz w:val="22"/>
        </w:rPr>
        <w:t>-</w:t>
      </w:r>
      <w:r>
        <w:rPr>
          <w:spacing w:val="-5"/>
          <w:sz w:val="22"/>
        </w:rPr>
        <w:t> </w:t>
      </w:r>
      <w:r>
        <w:rPr>
          <w:sz w:val="22"/>
        </w:rPr>
        <w:t>Circuito</w:t>
      </w:r>
      <w:r>
        <w:rPr>
          <w:spacing w:val="-4"/>
          <w:sz w:val="22"/>
        </w:rPr>
        <w:t> </w:t>
      </w:r>
      <w:r>
        <w:rPr>
          <w:sz w:val="22"/>
        </w:rPr>
        <w:t>fechado</w:t>
      </w:r>
      <w:r>
        <w:rPr>
          <w:spacing w:val="-2"/>
          <w:sz w:val="22"/>
        </w:rPr>
        <w:t> </w:t>
      </w:r>
      <w:r>
        <w:rPr>
          <w:sz w:val="22"/>
        </w:rPr>
        <w:t>de</w:t>
      </w:r>
      <w:r>
        <w:rPr>
          <w:spacing w:val="-4"/>
          <w:sz w:val="22"/>
        </w:rPr>
        <w:t> </w:t>
      </w:r>
      <w:r>
        <w:rPr>
          <w:sz w:val="22"/>
        </w:rPr>
        <w:t>televisão</w:t>
      </w:r>
      <w:r>
        <w:rPr>
          <w:spacing w:val="-1"/>
          <w:sz w:val="22"/>
        </w:rPr>
        <w:t> </w:t>
      </w:r>
      <w:r>
        <w:rPr>
          <w:sz w:val="22"/>
        </w:rPr>
        <w:t>–</w:t>
      </w:r>
      <w:r>
        <w:rPr>
          <w:spacing w:val="-5"/>
          <w:sz w:val="22"/>
        </w:rPr>
        <w:t> </w:t>
      </w:r>
      <w:r>
        <w:rPr>
          <w:sz w:val="22"/>
        </w:rPr>
        <w:t>CFTV;</w:t>
      </w:r>
      <w:r>
        <w:rPr>
          <w:spacing w:val="-2"/>
          <w:sz w:val="22"/>
        </w:rPr>
        <w:t> </w:t>
      </w:r>
      <w:r>
        <w:rPr>
          <w:spacing w:val="-10"/>
          <w:sz w:val="22"/>
        </w:rPr>
        <w:t>e</w:t>
      </w:r>
    </w:p>
    <w:p>
      <w:pPr>
        <w:pStyle w:val="ListParagraph"/>
        <w:numPr>
          <w:ilvl w:val="0"/>
          <w:numId w:val="1"/>
        </w:numPr>
        <w:tabs>
          <w:tab w:pos="231" w:val="left" w:leader="none"/>
        </w:tabs>
        <w:spacing w:line="240" w:lineRule="auto" w:before="19" w:after="0"/>
        <w:ind w:left="231" w:right="0" w:hanging="229"/>
        <w:jc w:val="left"/>
        <w:rPr>
          <w:sz w:val="22"/>
        </w:rPr>
      </w:pPr>
      <w:r>
        <w:rPr>
          <w:sz w:val="22"/>
        </w:rPr>
        <w:t>-</w:t>
      </w:r>
      <w:r>
        <w:rPr>
          <w:spacing w:val="-4"/>
          <w:sz w:val="22"/>
        </w:rPr>
        <w:t> </w:t>
      </w:r>
      <w:r>
        <w:rPr>
          <w:sz w:val="22"/>
        </w:rPr>
        <w:t>Sistema</w:t>
      </w:r>
      <w:r>
        <w:rPr>
          <w:spacing w:val="-3"/>
          <w:sz w:val="22"/>
        </w:rPr>
        <w:t> </w:t>
      </w:r>
      <w:r>
        <w:rPr>
          <w:sz w:val="22"/>
        </w:rPr>
        <w:t>de</w:t>
      </w:r>
      <w:r>
        <w:rPr>
          <w:spacing w:val="-5"/>
          <w:sz w:val="22"/>
        </w:rPr>
        <w:t> </w:t>
      </w:r>
      <w:r>
        <w:rPr>
          <w:sz w:val="22"/>
        </w:rPr>
        <w:t>cadastramento</w:t>
      </w:r>
      <w:r>
        <w:rPr>
          <w:spacing w:val="-2"/>
          <w:sz w:val="22"/>
        </w:rPr>
        <w:t> </w:t>
      </w:r>
      <w:r>
        <w:rPr>
          <w:sz w:val="22"/>
        </w:rPr>
        <w:t>e</w:t>
      </w:r>
      <w:r>
        <w:rPr>
          <w:spacing w:val="-5"/>
          <w:sz w:val="22"/>
        </w:rPr>
        <w:t> </w:t>
      </w:r>
      <w:r>
        <w:rPr>
          <w:sz w:val="22"/>
        </w:rPr>
        <w:t>registro</w:t>
      </w:r>
      <w:r>
        <w:rPr>
          <w:spacing w:val="-2"/>
          <w:sz w:val="22"/>
        </w:rPr>
        <w:t> </w:t>
      </w:r>
      <w:r>
        <w:rPr>
          <w:sz w:val="22"/>
        </w:rPr>
        <w:t>de</w:t>
      </w:r>
      <w:r>
        <w:rPr>
          <w:spacing w:val="-3"/>
          <w:sz w:val="22"/>
        </w:rPr>
        <w:t> </w:t>
      </w:r>
      <w:r>
        <w:rPr>
          <w:spacing w:val="-2"/>
          <w:sz w:val="22"/>
        </w:rPr>
        <w:t>visitantes.</w:t>
      </w:r>
    </w:p>
    <w:p>
      <w:pPr>
        <w:pStyle w:val="BodyText"/>
      </w:pPr>
    </w:p>
    <w:p>
      <w:pPr>
        <w:pStyle w:val="BodyText"/>
        <w:spacing w:before="65"/>
      </w:pPr>
    </w:p>
    <w:p>
      <w:pPr>
        <w:pStyle w:val="Heading1"/>
        <w:spacing w:before="1"/>
      </w:pPr>
      <w:r>
        <w:rPr/>
        <w:t>CONCEITOS</w:t>
      </w:r>
      <w:r>
        <w:rPr>
          <w:spacing w:val="-8"/>
        </w:rPr>
        <w:t> </w:t>
      </w:r>
      <w:r>
        <w:rPr/>
        <w:t>DESTE</w:t>
      </w:r>
      <w:r>
        <w:rPr>
          <w:spacing w:val="-6"/>
        </w:rPr>
        <w:t> </w:t>
      </w:r>
      <w:r>
        <w:rPr>
          <w:spacing w:val="-4"/>
        </w:rPr>
        <w:t>AVISO</w:t>
      </w:r>
    </w:p>
    <w:p>
      <w:pPr>
        <w:pStyle w:val="BodyText"/>
        <w:spacing w:before="41"/>
        <w:rPr>
          <w:b/>
        </w:rPr>
      </w:pPr>
    </w:p>
    <w:p>
      <w:pPr>
        <w:pStyle w:val="BodyText"/>
        <w:spacing w:line="259" w:lineRule="auto"/>
        <w:ind w:left="2" w:right="559"/>
        <w:jc w:val="both"/>
      </w:pPr>
      <w:r>
        <w:rPr/>
        <w:t>Além</w:t>
      </w:r>
      <w:r>
        <w:rPr>
          <w:spacing w:val="-5"/>
        </w:rPr>
        <w:t> </w:t>
      </w:r>
      <w:r>
        <w:rPr/>
        <w:t>das</w:t>
      </w:r>
      <w:r>
        <w:rPr>
          <w:spacing w:val="-4"/>
        </w:rPr>
        <w:t> </w:t>
      </w:r>
      <w:r>
        <w:rPr/>
        <w:t>definições</w:t>
      </w:r>
      <w:r>
        <w:rPr>
          <w:spacing w:val="-6"/>
        </w:rPr>
        <w:t> </w:t>
      </w:r>
      <w:r>
        <w:rPr/>
        <w:t>previstas</w:t>
      </w:r>
      <w:r>
        <w:rPr>
          <w:spacing w:val="-4"/>
        </w:rPr>
        <w:t> </w:t>
      </w:r>
      <w:r>
        <w:rPr/>
        <w:t>no</w:t>
      </w:r>
      <w:r>
        <w:rPr>
          <w:spacing w:val="-5"/>
        </w:rPr>
        <w:t> </w:t>
      </w:r>
      <w:r>
        <w:rPr/>
        <w:t>artigo</w:t>
      </w:r>
      <w:r>
        <w:rPr>
          <w:spacing w:val="-5"/>
        </w:rPr>
        <w:t> </w:t>
      </w:r>
      <w:r>
        <w:rPr/>
        <w:t>5º</w:t>
      </w:r>
      <w:r>
        <w:rPr>
          <w:spacing w:val="-2"/>
        </w:rPr>
        <w:t> </w:t>
      </w:r>
      <w:r>
        <w:rPr/>
        <w:t>da</w:t>
      </w:r>
      <w:r>
        <w:rPr>
          <w:spacing w:val="-7"/>
        </w:rPr>
        <w:t> </w:t>
      </w:r>
      <w:r>
        <w:rPr/>
        <w:t>Lei</w:t>
      </w:r>
      <w:r>
        <w:rPr>
          <w:spacing w:val="-7"/>
        </w:rPr>
        <w:t> </w:t>
      </w:r>
      <w:r>
        <w:rPr/>
        <w:t>Geral</w:t>
      </w:r>
      <w:r>
        <w:rPr>
          <w:spacing w:val="-9"/>
        </w:rPr>
        <w:t> </w:t>
      </w:r>
      <w:r>
        <w:rPr/>
        <w:t>de</w:t>
      </w:r>
      <w:r>
        <w:rPr>
          <w:spacing w:val="-4"/>
        </w:rPr>
        <w:t> </w:t>
      </w:r>
      <w:r>
        <w:rPr/>
        <w:t>Proteção</w:t>
      </w:r>
      <w:r>
        <w:rPr>
          <w:spacing w:val="-3"/>
        </w:rPr>
        <w:t> </w:t>
      </w:r>
      <w:r>
        <w:rPr/>
        <w:t>de</w:t>
      </w:r>
      <w:r>
        <w:rPr>
          <w:spacing w:val="-6"/>
        </w:rPr>
        <w:t> </w:t>
      </w:r>
      <w:r>
        <w:rPr/>
        <w:t>Dados</w:t>
      </w:r>
      <w:r>
        <w:rPr>
          <w:spacing w:val="-5"/>
        </w:rPr>
        <w:t> </w:t>
      </w:r>
      <w:r>
        <w:rPr/>
        <w:t>-</w:t>
      </w:r>
      <w:r>
        <w:rPr>
          <w:spacing w:val="-5"/>
        </w:rPr>
        <w:t> </w:t>
      </w:r>
      <w:r>
        <w:rPr/>
        <w:t>LGPD,</w:t>
      </w:r>
      <w:r>
        <w:rPr>
          <w:spacing w:val="-7"/>
        </w:rPr>
        <w:t> </w:t>
      </w:r>
      <w:r>
        <w:rPr/>
        <w:t>considera- se, para fins desta Política:</w:t>
      </w:r>
    </w:p>
    <w:p>
      <w:pPr>
        <w:pStyle w:val="ListParagraph"/>
        <w:numPr>
          <w:ilvl w:val="0"/>
          <w:numId w:val="2"/>
        </w:numPr>
        <w:tabs>
          <w:tab w:pos="107" w:val="left" w:leader="none"/>
        </w:tabs>
        <w:spacing w:line="240" w:lineRule="auto" w:before="1" w:after="0"/>
        <w:ind w:left="107" w:right="0" w:hanging="105"/>
        <w:jc w:val="both"/>
        <w:rPr>
          <w:sz w:val="22"/>
        </w:rPr>
      </w:pPr>
      <w:r>
        <w:rPr>
          <w:sz w:val="22"/>
        </w:rPr>
        <w:t>-</w:t>
      </w:r>
      <w:r>
        <w:rPr>
          <w:spacing w:val="-8"/>
          <w:sz w:val="22"/>
        </w:rPr>
        <w:t> </w:t>
      </w:r>
      <w:r>
        <w:rPr>
          <w:sz w:val="22"/>
        </w:rPr>
        <w:t>dado</w:t>
      </w:r>
      <w:r>
        <w:rPr>
          <w:spacing w:val="-4"/>
          <w:sz w:val="22"/>
        </w:rPr>
        <w:t> </w:t>
      </w:r>
      <w:r>
        <w:rPr>
          <w:sz w:val="22"/>
        </w:rPr>
        <w:t>pessoal:</w:t>
      </w:r>
      <w:r>
        <w:rPr>
          <w:spacing w:val="-5"/>
          <w:sz w:val="22"/>
        </w:rPr>
        <w:t> </w:t>
      </w:r>
      <w:r>
        <w:rPr>
          <w:sz w:val="22"/>
        </w:rPr>
        <w:t>informação</w:t>
      </w:r>
      <w:r>
        <w:rPr>
          <w:spacing w:val="-4"/>
          <w:sz w:val="22"/>
        </w:rPr>
        <w:t> </w:t>
      </w:r>
      <w:r>
        <w:rPr>
          <w:sz w:val="22"/>
        </w:rPr>
        <w:t>relacionada</w:t>
      </w:r>
      <w:r>
        <w:rPr>
          <w:spacing w:val="-5"/>
          <w:sz w:val="22"/>
        </w:rPr>
        <w:t> </w:t>
      </w:r>
      <w:r>
        <w:rPr>
          <w:sz w:val="22"/>
        </w:rPr>
        <w:t>a</w:t>
      </w:r>
      <w:r>
        <w:rPr>
          <w:spacing w:val="-8"/>
          <w:sz w:val="22"/>
        </w:rPr>
        <w:t> </w:t>
      </w:r>
      <w:r>
        <w:rPr>
          <w:sz w:val="22"/>
        </w:rPr>
        <w:t>pessoa</w:t>
      </w:r>
      <w:r>
        <w:rPr>
          <w:spacing w:val="-5"/>
          <w:sz w:val="22"/>
        </w:rPr>
        <w:t> </w:t>
      </w:r>
      <w:r>
        <w:rPr>
          <w:sz w:val="22"/>
        </w:rPr>
        <w:t>natural</w:t>
      </w:r>
      <w:r>
        <w:rPr>
          <w:spacing w:val="-6"/>
          <w:sz w:val="22"/>
        </w:rPr>
        <w:t> </w:t>
      </w:r>
      <w:r>
        <w:rPr>
          <w:sz w:val="22"/>
        </w:rPr>
        <w:t>identificada</w:t>
      </w:r>
      <w:r>
        <w:rPr>
          <w:spacing w:val="-7"/>
          <w:sz w:val="22"/>
        </w:rPr>
        <w:t> </w:t>
      </w:r>
      <w:r>
        <w:rPr>
          <w:sz w:val="22"/>
        </w:rPr>
        <w:t>ou</w:t>
      </w:r>
      <w:r>
        <w:rPr>
          <w:spacing w:val="-5"/>
          <w:sz w:val="22"/>
        </w:rPr>
        <w:t> </w:t>
      </w:r>
      <w:r>
        <w:rPr>
          <w:spacing w:val="-2"/>
          <w:sz w:val="22"/>
        </w:rPr>
        <w:t>identificável;</w:t>
      </w:r>
    </w:p>
    <w:p>
      <w:pPr>
        <w:pStyle w:val="ListParagraph"/>
        <w:numPr>
          <w:ilvl w:val="0"/>
          <w:numId w:val="2"/>
        </w:numPr>
        <w:tabs>
          <w:tab w:pos="202" w:val="left" w:leader="none"/>
        </w:tabs>
        <w:spacing w:line="259" w:lineRule="auto" w:before="19" w:after="0"/>
        <w:ind w:left="2" w:right="559" w:firstLine="0"/>
        <w:jc w:val="both"/>
        <w:rPr>
          <w:sz w:val="22"/>
        </w:rPr>
      </w:pPr>
      <w:r>
        <w:rPr>
          <w:sz w:val="22"/>
        </w:rPr>
        <w:t>- dado pessoal sensível: dado pessoal sobre origem racial ou étnica, convicção religiosa, opinião política, filiação a sindicato ou a organização de caráter religioso, filosófico ou político, dado</w:t>
      </w:r>
      <w:r>
        <w:rPr>
          <w:spacing w:val="-3"/>
          <w:sz w:val="22"/>
        </w:rPr>
        <w:t> </w:t>
      </w:r>
      <w:r>
        <w:rPr>
          <w:sz w:val="22"/>
        </w:rPr>
        <w:t>referente</w:t>
      </w:r>
      <w:r>
        <w:rPr>
          <w:spacing w:val="-4"/>
          <w:sz w:val="22"/>
        </w:rPr>
        <w:t> </w:t>
      </w:r>
      <w:r>
        <w:rPr>
          <w:sz w:val="22"/>
        </w:rPr>
        <w:t>à</w:t>
      </w:r>
      <w:r>
        <w:rPr>
          <w:spacing w:val="-7"/>
          <w:sz w:val="22"/>
        </w:rPr>
        <w:t> </w:t>
      </w:r>
      <w:r>
        <w:rPr>
          <w:sz w:val="22"/>
        </w:rPr>
        <w:t>saúde</w:t>
      </w:r>
      <w:r>
        <w:rPr>
          <w:spacing w:val="-6"/>
          <w:sz w:val="22"/>
        </w:rPr>
        <w:t> </w:t>
      </w:r>
      <w:r>
        <w:rPr>
          <w:sz w:val="22"/>
        </w:rPr>
        <w:t>ou</w:t>
      </w:r>
      <w:r>
        <w:rPr>
          <w:spacing w:val="-7"/>
          <w:sz w:val="22"/>
        </w:rPr>
        <w:t> </w:t>
      </w:r>
      <w:r>
        <w:rPr>
          <w:sz w:val="22"/>
        </w:rPr>
        <w:t>à</w:t>
      </w:r>
      <w:r>
        <w:rPr>
          <w:spacing w:val="-4"/>
          <w:sz w:val="22"/>
        </w:rPr>
        <w:t> </w:t>
      </w:r>
      <w:r>
        <w:rPr>
          <w:sz w:val="22"/>
        </w:rPr>
        <w:t>vida</w:t>
      </w:r>
      <w:r>
        <w:rPr>
          <w:spacing w:val="-4"/>
          <w:sz w:val="22"/>
        </w:rPr>
        <w:t> </w:t>
      </w:r>
      <w:r>
        <w:rPr>
          <w:sz w:val="22"/>
        </w:rPr>
        <w:t>sexual,</w:t>
      </w:r>
      <w:r>
        <w:rPr>
          <w:spacing w:val="-7"/>
          <w:sz w:val="22"/>
        </w:rPr>
        <w:t> </w:t>
      </w:r>
      <w:r>
        <w:rPr>
          <w:sz w:val="22"/>
        </w:rPr>
        <w:t>dado</w:t>
      </w:r>
      <w:r>
        <w:rPr>
          <w:spacing w:val="-3"/>
          <w:sz w:val="22"/>
        </w:rPr>
        <w:t> </w:t>
      </w:r>
      <w:r>
        <w:rPr>
          <w:sz w:val="22"/>
        </w:rPr>
        <w:t>genético</w:t>
      </w:r>
      <w:r>
        <w:rPr>
          <w:spacing w:val="-5"/>
          <w:sz w:val="22"/>
        </w:rPr>
        <w:t> </w:t>
      </w:r>
      <w:r>
        <w:rPr>
          <w:sz w:val="22"/>
        </w:rPr>
        <w:t>ou</w:t>
      </w:r>
      <w:r>
        <w:rPr>
          <w:spacing w:val="-5"/>
          <w:sz w:val="22"/>
        </w:rPr>
        <w:t> </w:t>
      </w:r>
      <w:r>
        <w:rPr>
          <w:sz w:val="22"/>
        </w:rPr>
        <w:t>biométrico,</w:t>
      </w:r>
      <w:r>
        <w:rPr>
          <w:spacing w:val="-4"/>
          <w:sz w:val="22"/>
        </w:rPr>
        <w:t> </w:t>
      </w:r>
      <w:r>
        <w:rPr>
          <w:sz w:val="22"/>
        </w:rPr>
        <w:t>quando</w:t>
      </w:r>
      <w:r>
        <w:rPr>
          <w:spacing w:val="-5"/>
          <w:sz w:val="22"/>
        </w:rPr>
        <w:t> </w:t>
      </w:r>
      <w:r>
        <w:rPr>
          <w:sz w:val="22"/>
        </w:rPr>
        <w:t>vinculado</w:t>
      </w:r>
      <w:r>
        <w:rPr>
          <w:spacing w:val="-3"/>
          <w:sz w:val="22"/>
        </w:rPr>
        <w:t> </w:t>
      </w:r>
      <w:r>
        <w:rPr>
          <w:sz w:val="22"/>
        </w:rPr>
        <w:t>a</w:t>
      </w:r>
      <w:r>
        <w:rPr>
          <w:spacing w:val="-4"/>
          <w:sz w:val="22"/>
        </w:rPr>
        <w:t> </w:t>
      </w:r>
      <w:r>
        <w:rPr>
          <w:sz w:val="22"/>
        </w:rPr>
        <w:t>uma pessoa natural;</w:t>
      </w:r>
    </w:p>
    <w:p>
      <w:pPr>
        <w:pStyle w:val="ListParagraph"/>
        <w:numPr>
          <w:ilvl w:val="0"/>
          <w:numId w:val="2"/>
        </w:numPr>
        <w:tabs>
          <w:tab w:pos="216" w:val="left" w:leader="none"/>
        </w:tabs>
        <w:spacing w:line="268" w:lineRule="exact" w:before="0" w:after="0"/>
        <w:ind w:left="216" w:right="0" w:hanging="214"/>
        <w:jc w:val="both"/>
        <w:rPr>
          <w:sz w:val="22"/>
        </w:rPr>
      </w:pPr>
      <w:r>
        <w:rPr>
          <w:sz w:val="22"/>
        </w:rPr>
        <w:t>-</w:t>
      </w:r>
      <w:r>
        <w:rPr>
          <w:spacing w:val="-5"/>
          <w:sz w:val="22"/>
        </w:rPr>
        <w:t> </w:t>
      </w:r>
      <w:r>
        <w:rPr>
          <w:sz w:val="22"/>
        </w:rPr>
        <w:t>titular:</w:t>
      </w:r>
      <w:r>
        <w:rPr>
          <w:spacing w:val="-2"/>
          <w:sz w:val="22"/>
        </w:rPr>
        <w:t> </w:t>
      </w:r>
      <w:r>
        <w:rPr>
          <w:sz w:val="22"/>
        </w:rPr>
        <w:t>pessoa</w:t>
      </w:r>
      <w:r>
        <w:rPr>
          <w:spacing w:val="-2"/>
          <w:sz w:val="22"/>
        </w:rPr>
        <w:t> </w:t>
      </w:r>
      <w:r>
        <w:rPr>
          <w:sz w:val="22"/>
        </w:rPr>
        <w:t>natural</w:t>
      </w:r>
      <w:r>
        <w:rPr>
          <w:spacing w:val="-3"/>
          <w:sz w:val="22"/>
        </w:rPr>
        <w:t> </w:t>
      </w:r>
      <w:r>
        <w:rPr>
          <w:sz w:val="22"/>
        </w:rPr>
        <w:t>a</w:t>
      </w:r>
      <w:r>
        <w:rPr>
          <w:spacing w:val="-5"/>
          <w:sz w:val="22"/>
        </w:rPr>
        <w:t> </w:t>
      </w:r>
      <w:r>
        <w:rPr>
          <w:sz w:val="22"/>
        </w:rPr>
        <w:t>quem</w:t>
      </w:r>
      <w:r>
        <w:rPr>
          <w:spacing w:val="-1"/>
          <w:sz w:val="22"/>
        </w:rPr>
        <w:t> </w:t>
      </w:r>
      <w:r>
        <w:rPr>
          <w:sz w:val="22"/>
        </w:rPr>
        <w:t>se</w:t>
      </w:r>
      <w:r>
        <w:rPr>
          <w:spacing w:val="-2"/>
          <w:sz w:val="22"/>
        </w:rPr>
        <w:t> </w:t>
      </w:r>
      <w:r>
        <w:rPr>
          <w:sz w:val="22"/>
        </w:rPr>
        <w:t>referem</w:t>
      </w:r>
      <w:r>
        <w:rPr>
          <w:spacing w:val="-3"/>
          <w:sz w:val="22"/>
        </w:rPr>
        <w:t> </w:t>
      </w:r>
      <w:r>
        <w:rPr>
          <w:sz w:val="22"/>
        </w:rPr>
        <w:t>os</w:t>
      </w:r>
      <w:r>
        <w:rPr>
          <w:spacing w:val="-6"/>
          <w:sz w:val="22"/>
        </w:rPr>
        <w:t> </w:t>
      </w:r>
      <w:r>
        <w:rPr>
          <w:sz w:val="22"/>
        </w:rPr>
        <w:t>dados</w:t>
      </w:r>
      <w:r>
        <w:rPr>
          <w:spacing w:val="-5"/>
          <w:sz w:val="22"/>
        </w:rPr>
        <w:t> </w:t>
      </w:r>
      <w:r>
        <w:rPr>
          <w:sz w:val="22"/>
        </w:rPr>
        <w:t>pessoais</w:t>
      </w:r>
      <w:r>
        <w:rPr>
          <w:spacing w:val="-3"/>
          <w:sz w:val="22"/>
        </w:rPr>
        <w:t> </w:t>
      </w:r>
      <w:r>
        <w:rPr>
          <w:sz w:val="22"/>
        </w:rPr>
        <w:t>que</w:t>
      </w:r>
      <w:r>
        <w:rPr>
          <w:spacing w:val="-2"/>
          <w:sz w:val="22"/>
        </w:rPr>
        <w:t> </w:t>
      </w:r>
      <w:r>
        <w:rPr>
          <w:sz w:val="22"/>
        </w:rPr>
        <w:t>são</w:t>
      </w:r>
      <w:r>
        <w:rPr>
          <w:spacing w:val="-4"/>
          <w:sz w:val="22"/>
        </w:rPr>
        <w:t> </w:t>
      </w:r>
      <w:r>
        <w:rPr>
          <w:sz w:val="22"/>
        </w:rPr>
        <w:t>objeto</w:t>
      </w:r>
      <w:r>
        <w:rPr>
          <w:spacing w:val="-3"/>
          <w:sz w:val="22"/>
        </w:rPr>
        <w:t> </w:t>
      </w:r>
      <w:r>
        <w:rPr>
          <w:sz w:val="22"/>
        </w:rPr>
        <w:t>de</w:t>
      </w:r>
      <w:r>
        <w:rPr>
          <w:spacing w:val="-2"/>
          <w:sz w:val="22"/>
        </w:rPr>
        <w:t> tratamento;</w:t>
      </w:r>
    </w:p>
    <w:p>
      <w:pPr>
        <w:pStyle w:val="ListParagraph"/>
        <w:numPr>
          <w:ilvl w:val="0"/>
          <w:numId w:val="2"/>
        </w:numPr>
        <w:tabs>
          <w:tab w:pos="228" w:val="left" w:leader="none"/>
        </w:tabs>
        <w:spacing w:line="259" w:lineRule="auto" w:before="22" w:after="0"/>
        <w:ind w:left="2" w:right="566" w:firstLine="0"/>
        <w:jc w:val="both"/>
        <w:rPr>
          <w:sz w:val="22"/>
        </w:rPr>
      </w:pPr>
      <w:r>
        <w:rPr>
          <w:sz w:val="22"/>
        </w:rPr>
        <w:t>-</w:t>
      </w:r>
      <w:r>
        <w:rPr>
          <w:spacing w:val="-5"/>
          <w:sz w:val="22"/>
        </w:rPr>
        <w:t> </w:t>
      </w:r>
      <w:r>
        <w:rPr>
          <w:sz w:val="22"/>
        </w:rPr>
        <w:t>controlador:</w:t>
      </w:r>
      <w:r>
        <w:rPr>
          <w:spacing w:val="-4"/>
          <w:sz w:val="22"/>
        </w:rPr>
        <w:t> </w:t>
      </w:r>
      <w:r>
        <w:rPr>
          <w:sz w:val="22"/>
        </w:rPr>
        <w:t>pessoa</w:t>
      </w:r>
      <w:r>
        <w:rPr>
          <w:spacing w:val="-7"/>
          <w:sz w:val="22"/>
        </w:rPr>
        <w:t> </w:t>
      </w:r>
      <w:r>
        <w:rPr>
          <w:sz w:val="22"/>
        </w:rPr>
        <w:t>natural</w:t>
      </w:r>
      <w:r>
        <w:rPr>
          <w:spacing w:val="-4"/>
          <w:sz w:val="22"/>
        </w:rPr>
        <w:t> </w:t>
      </w:r>
      <w:r>
        <w:rPr>
          <w:sz w:val="22"/>
        </w:rPr>
        <w:t>ou</w:t>
      </w:r>
      <w:r>
        <w:rPr>
          <w:spacing w:val="-5"/>
          <w:sz w:val="22"/>
        </w:rPr>
        <w:t> </w:t>
      </w:r>
      <w:r>
        <w:rPr>
          <w:sz w:val="22"/>
        </w:rPr>
        <w:t>jurídica,</w:t>
      </w:r>
      <w:r>
        <w:rPr>
          <w:spacing w:val="-4"/>
          <w:sz w:val="22"/>
        </w:rPr>
        <w:t> </w:t>
      </w:r>
      <w:r>
        <w:rPr>
          <w:sz w:val="22"/>
        </w:rPr>
        <w:t>de</w:t>
      </w:r>
      <w:r>
        <w:rPr>
          <w:spacing w:val="-4"/>
          <w:sz w:val="22"/>
        </w:rPr>
        <w:t> </w:t>
      </w:r>
      <w:r>
        <w:rPr>
          <w:sz w:val="22"/>
        </w:rPr>
        <w:t>direito</w:t>
      </w:r>
      <w:r>
        <w:rPr>
          <w:spacing w:val="-5"/>
          <w:sz w:val="22"/>
        </w:rPr>
        <w:t> </w:t>
      </w:r>
      <w:r>
        <w:rPr>
          <w:sz w:val="22"/>
        </w:rPr>
        <w:t>público</w:t>
      </w:r>
      <w:r>
        <w:rPr>
          <w:spacing w:val="-3"/>
          <w:sz w:val="22"/>
        </w:rPr>
        <w:t> </w:t>
      </w:r>
      <w:r>
        <w:rPr>
          <w:sz w:val="22"/>
        </w:rPr>
        <w:t>ou</w:t>
      </w:r>
      <w:r>
        <w:rPr>
          <w:spacing w:val="-5"/>
          <w:sz w:val="22"/>
        </w:rPr>
        <w:t> </w:t>
      </w:r>
      <w:r>
        <w:rPr>
          <w:sz w:val="22"/>
        </w:rPr>
        <w:t>privado,</w:t>
      </w:r>
      <w:r>
        <w:rPr>
          <w:spacing w:val="-7"/>
          <w:sz w:val="22"/>
        </w:rPr>
        <w:t> </w:t>
      </w:r>
      <w:r>
        <w:rPr>
          <w:sz w:val="22"/>
        </w:rPr>
        <w:t>a</w:t>
      </w:r>
      <w:r>
        <w:rPr>
          <w:spacing w:val="-4"/>
          <w:sz w:val="22"/>
        </w:rPr>
        <w:t> </w:t>
      </w:r>
      <w:r>
        <w:rPr>
          <w:sz w:val="22"/>
        </w:rPr>
        <w:t>quem</w:t>
      </w:r>
      <w:r>
        <w:rPr>
          <w:spacing w:val="-6"/>
          <w:sz w:val="22"/>
        </w:rPr>
        <w:t> </w:t>
      </w:r>
      <w:r>
        <w:rPr>
          <w:sz w:val="22"/>
        </w:rPr>
        <w:t>competem</w:t>
      </w:r>
      <w:r>
        <w:rPr>
          <w:spacing w:val="-3"/>
          <w:sz w:val="22"/>
        </w:rPr>
        <w:t> </w:t>
      </w:r>
      <w:r>
        <w:rPr>
          <w:sz w:val="22"/>
        </w:rPr>
        <w:t>as decisões referentes ao tratamento de dados pessoais;</w:t>
      </w:r>
    </w:p>
    <w:p>
      <w:pPr>
        <w:pStyle w:val="ListParagraph"/>
        <w:numPr>
          <w:ilvl w:val="0"/>
          <w:numId w:val="2"/>
        </w:numPr>
        <w:tabs>
          <w:tab w:pos="174" w:val="left" w:leader="none"/>
        </w:tabs>
        <w:spacing w:line="256" w:lineRule="auto" w:before="1" w:after="0"/>
        <w:ind w:left="2" w:right="566" w:firstLine="0"/>
        <w:jc w:val="both"/>
        <w:rPr>
          <w:sz w:val="22"/>
        </w:rPr>
      </w:pPr>
      <w:r>
        <w:rPr>
          <w:sz w:val="22"/>
        </w:rPr>
        <w:t>-</w:t>
      </w:r>
      <w:r>
        <w:rPr>
          <w:spacing w:val="-6"/>
          <w:sz w:val="22"/>
        </w:rPr>
        <w:t> </w:t>
      </w:r>
      <w:r>
        <w:rPr>
          <w:sz w:val="22"/>
        </w:rPr>
        <w:t>operador:</w:t>
      </w:r>
      <w:r>
        <w:rPr>
          <w:spacing w:val="-5"/>
          <w:sz w:val="22"/>
        </w:rPr>
        <w:t> </w:t>
      </w:r>
      <w:r>
        <w:rPr>
          <w:sz w:val="22"/>
        </w:rPr>
        <w:t>pessoa</w:t>
      </w:r>
      <w:r>
        <w:rPr>
          <w:spacing w:val="-7"/>
          <w:sz w:val="22"/>
        </w:rPr>
        <w:t> </w:t>
      </w:r>
      <w:r>
        <w:rPr>
          <w:sz w:val="22"/>
        </w:rPr>
        <w:t>natural</w:t>
      </w:r>
      <w:r>
        <w:rPr>
          <w:spacing w:val="-6"/>
          <w:sz w:val="22"/>
        </w:rPr>
        <w:t> </w:t>
      </w:r>
      <w:r>
        <w:rPr>
          <w:sz w:val="22"/>
        </w:rPr>
        <w:t>ou</w:t>
      </w:r>
      <w:r>
        <w:rPr>
          <w:spacing w:val="-6"/>
          <w:sz w:val="22"/>
        </w:rPr>
        <w:t> </w:t>
      </w:r>
      <w:r>
        <w:rPr>
          <w:sz w:val="22"/>
        </w:rPr>
        <w:t>jurídica,</w:t>
      </w:r>
      <w:r>
        <w:rPr>
          <w:spacing w:val="-7"/>
          <w:sz w:val="22"/>
        </w:rPr>
        <w:t> </w:t>
      </w:r>
      <w:r>
        <w:rPr>
          <w:sz w:val="22"/>
        </w:rPr>
        <w:t>de</w:t>
      </w:r>
      <w:r>
        <w:rPr>
          <w:spacing w:val="-5"/>
          <w:sz w:val="22"/>
        </w:rPr>
        <w:t> </w:t>
      </w:r>
      <w:r>
        <w:rPr>
          <w:sz w:val="22"/>
        </w:rPr>
        <w:t>direito</w:t>
      </w:r>
      <w:r>
        <w:rPr>
          <w:spacing w:val="-6"/>
          <w:sz w:val="22"/>
        </w:rPr>
        <w:t> </w:t>
      </w:r>
      <w:r>
        <w:rPr>
          <w:sz w:val="22"/>
        </w:rPr>
        <w:t>público</w:t>
      </w:r>
      <w:r>
        <w:rPr>
          <w:spacing w:val="-6"/>
          <w:sz w:val="22"/>
        </w:rPr>
        <w:t> </w:t>
      </w:r>
      <w:r>
        <w:rPr>
          <w:sz w:val="22"/>
        </w:rPr>
        <w:t>ou</w:t>
      </w:r>
      <w:r>
        <w:rPr>
          <w:spacing w:val="-6"/>
          <w:sz w:val="22"/>
        </w:rPr>
        <w:t> </w:t>
      </w:r>
      <w:r>
        <w:rPr>
          <w:sz w:val="22"/>
        </w:rPr>
        <w:t>privado,</w:t>
      </w:r>
      <w:r>
        <w:rPr>
          <w:spacing w:val="-5"/>
          <w:sz w:val="22"/>
        </w:rPr>
        <w:t> </w:t>
      </w:r>
      <w:r>
        <w:rPr>
          <w:sz w:val="22"/>
        </w:rPr>
        <w:t>que</w:t>
      </w:r>
      <w:r>
        <w:rPr>
          <w:spacing w:val="-6"/>
          <w:sz w:val="22"/>
        </w:rPr>
        <w:t> </w:t>
      </w:r>
      <w:r>
        <w:rPr>
          <w:sz w:val="22"/>
        </w:rPr>
        <w:t>realiza</w:t>
      </w:r>
      <w:r>
        <w:rPr>
          <w:spacing w:val="-5"/>
          <w:sz w:val="22"/>
        </w:rPr>
        <w:t> </w:t>
      </w:r>
      <w:r>
        <w:rPr>
          <w:sz w:val="22"/>
        </w:rPr>
        <w:t>o</w:t>
      </w:r>
      <w:r>
        <w:rPr>
          <w:spacing w:val="-6"/>
          <w:sz w:val="22"/>
        </w:rPr>
        <w:t> </w:t>
      </w:r>
      <w:r>
        <w:rPr>
          <w:sz w:val="22"/>
        </w:rPr>
        <w:t>tratamento de dados pessoais em nome do controlador;</w:t>
      </w:r>
    </w:p>
    <w:p>
      <w:pPr>
        <w:pStyle w:val="ListParagraph"/>
        <w:numPr>
          <w:ilvl w:val="0"/>
          <w:numId w:val="2"/>
        </w:numPr>
        <w:tabs>
          <w:tab w:pos="231" w:val="left" w:leader="none"/>
        </w:tabs>
        <w:spacing w:line="259" w:lineRule="auto" w:before="4" w:after="0"/>
        <w:ind w:left="2" w:right="562" w:firstLine="0"/>
        <w:jc w:val="both"/>
        <w:rPr>
          <w:sz w:val="22"/>
        </w:rPr>
      </w:pPr>
      <w:r>
        <w:rPr>
          <w:sz w:val="22"/>
        </w:rPr>
        <w:t>-</w:t>
      </w:r>
      <w:r>
        <w:rPr>
          <w:spacing w:val="-5"/>
          <w:sz w:val="22"/>
        </w:rPr>
        <w:t> </w:t>
      </w:r>
      <w:r>
        <w:rPr>
          <w:sz w:val="22"/>
        </w:rPr>
        <w:t>tratamento:</w:t>
      </w:r>
      <w:r>
        <w:rPr>
          <w:spacing w:val="-4"/>
          <w:sz w:val="22"/>
        </w:rPr>
        <w:t> </w:t>
      </w:r>
      <w:r>
        <w:rPr>
          <w:sz w:val="22"/>
        </w:rPr>
        <w:t>toda</w:t>
      </w:r>
      <w:r>
        <w:rPr>
          <w:spacing w:val="-7"/>
          <w:sz w:val="22"/>
        </w:rPr>
        <w:t> </w:t>
      </w:r>
      <w:r>
        <w:rPr>
          <w:sz w:val="22"/>
        </w:rPr>
        <w:t>operação</w:t>
      </w:r>
      <w:r>
        <w:rPr>
          <w:spacing w:val="-4"/>
          <w:sz w:val="22"/>
        </w:rPr>
        <w:t> </w:t>
      </w:r>
      <w:r>
        <w:rPr>
          <w:sz w:val="22"/>
        </w:rPr>
        <w:t>realizada</w:t>
      </w:r>
      <w:r>
        <w:rPr>
          <w:spacing w:val="-4"/>
          <w:sz w:val="22"/>
        </w:rPr>
        <w:t> </w:t>
      </w:r>
      <w:r>
        <w:rPr>
          <w:sz w:val="22"/>
        </w:rPr>
        <w:t>com</w:t>
      </w:r>
      <w:r>
        <w:rPr>
          <w:spacing w:val="-3"/>
          <w:sz w:val="22"/>
        </w:rPr>
        <w:t> </w:t>
      </w:r>
      <w:r>
        <w:rPr>
          <w:sz w:val="22"/>
        </w:rPr>
        <w:t>dados</w:t>
      </w:r>
      <w:r>
        <w:rPr>
          <w:spacing w:val="-7"/>
          <w:sz w:val="22"/>
        </w:rPr>
        <w:t> </w:t>
      </w:r>
      <w:r>
        <w:rPr>
          <w:sz w:val="22"/>
        </w:rPr>
        <w:t>pessoais,</w:t>
      </w:r>
      <w:r>
        <w:rPr>
          <w:spacing w:val="-7"/>
          <w:sz w:val="22"/>
        </w:rPr>
        <w:t> </w:t>
      </w:r>
      <w:r>
        <w:rPr>
          <w:sz w:val="22"/>
        </w:rPr>
        <w:t>como</w:t>
      </w:r>
      <w:r>
        <w:rPr>
          <w:spacing w:val="-3"/>
          <w:sz w:val="22"/>
        </w:rPr>
        <w:t> </w:t>
      </w:r>
      <w:r>
        <w:rPr>
          <w:sz w:val="22"/>
        </w:rPr>
        <w:t>as</w:t>
      </w:r>
      <w:r>
        <w:rPr>
          <w:spacing w:val="-4"/>
          <w:sz w:val="22"/>
        </w:rPr>
        <w:t> </w:t>
      </w:r>
      <w:r>
        <w:rPr>
          <w:sz w:val="22"/>
        </w:rPr>
        <w:t>que</w:t>
      </w:r>
      <w:r>
        <w:rPr>
          <w:spacing w:val="-4"/>
          <w:sz w:val="22"/>
        </w:rPr>
        <w:t> </w:t>
      </w:r>
      <w:r>
        <w:rPr>
          <w:sz w:val="22"/>
        </w:rPr>
        <w:t>se</w:t>
      </w:r>
      <w:r>
        <w:rPr>
          <w:spacing w:val="-4"/>
          <w:sz w:val="22"/>
        </w:rPr>
        <w:t> </w:t>
      </w:r>
      <w:r>
        <w:rPr>
          <w:sz w:val="22"/>
        </w:rPr>
        <w:t>referem</w:t>
      </w:r>
      <w:r>
        <w:rPr>
          <w:spacing w:val="-3"/>
          <w:sz w:val="22"/>
        </w:rPr>
        <w:t> </w:t>
      </w:r>
      <w:r>
        <w:rPr>
          <w:sz w:val="22"/>
        </w:rPr>
        <w:t>a</w:t>
      </w:r>
      <w:r>
        <w:rPr>
          <w:spacing w:val="-4"/>
          <w:sz w:val="22"/>
        </w:rPr>
        <w:t> </w:t>
      </w:r>
      <w:r>
        <w:rPr>
          <w:sz w:val="22"/>
        </w:rPr>
        <w:t>coleta, produção, recepção, classificação, utilização, acesso, reprodução, transmissão, distribuição, processamento, arquivamento, armazenamento, eliminação, avaliação ou controle da informação, modificação, comunicação, transferência, difusão ou extração.</w:t>
      </w:r>
    </w:p>
    <w:p>
      <w:pPr>
        <w:pStyle w:val="BodyText"/>
      </w:pPr>
    </w:p>
    <w:p>
      <w:pPr>
        <w:pStyle w:val="BodyText"/>
        <w:spacing w:before="43"/>
      </w:pPr>
    </w:p>
    <w:p>
      <w:pPr>
        <w:pStyle w:val="Heading1"/>
      </w:pPr>
      <w:r>
        <w:rPr/>
        <w:t>DADOS</w:t>
      </w:r>
      <w:r>
        <w:rPr>
          <w:spacing w:val="-5"/>
        </w:rPr>
        <w:t> </w:t>
      </w:r>
      <w:r>
        <w:rPr/>
        <w:t>PESSOAIS</w:t>
      </w:r>
      <w:r>
        <w:rPr>
          <w:spacing w:val="-4"/>
        </w:rPr>
        <w:t> </w:t>
      </w:r>
      <w:r>
        <w:rPr/>
        <w:t>E</w:t>
      </w:r>
      <w:r>
        <w:rPr>
          <w:spacing w:val="-5"/>
        </w:rPr>
        <w:t> </w:t>
      </w:r>
      <w:r>
        <w:rPr/>
        <w:t>A</w:t>
      </w:r>
      <w:r>
        <w:rPr>
          <w:spacing w:val="-1"/>
        </w:rPr>
        <w:t> </w:t>
      </w:r>
      <w:r>
        <w:rPr/>
        <w:t>FINALIDADE</w:t>
      </w:r>
      <w:r>
        <w:rPr>
          <w:spacing w:val="-3"/>
        </w:rPr>
        <w:t> </w:t>
      </w:r>
      <w:r>
        <w:rPr/>
        <w:t>DA</w:t>
      </w:r>
      <w:r>
        <w:rPr>
          <w:spacing w:val="-4"/>
        </w:rPr>
        <w:t> </w:t>
      </w:r>
      <w:r>
        <w:rPr>
          <w:spacing w:val="-2"/>
        </w:rPr>
        <w:t>COLETA</w:t>
      </w:r>
    </w:p>
    <w:p>
      <w:pPr>
        <w:pStyle w:val="BodyText"/>
        <w:spacing w:before="41"/>
        <w:rPr>
          <w:b/>
        </w:rPr>
      </w:pPr>
    </w:p>
    <w:p>
      <w:pPr>
        <w:pStyle w:val="BodyText"/>
        <w:spacing w:line="259" w:lineRule="auto"/>
        <w:ind w:left="2" w:right="563"/>
        <w:jc w:val="both"/>
      </w:pPr>
      <w:r>
        <w:rPr/>
        <w:t>O</w:t>
      </w:r>
      <w:r>
        <w:rPr>
          <w:spacing w:val="-7"/>
        </w:rPr>
        <w:t> </w:t>
      </w:r>
      <w:r>
        <w:rPr/>
        <w:t>tratamento</w:t>
      </w:r>
      <w:r>
        <w:rPr>
          <w:spacing w:val="-9"/>
        </w:rPr>
        <w:t> </w:t>
      </w:r>
      <w:r>
        <w:rPr/>
        <w:t>de</w:t>
      </w:r>
      <w:r>
        <w:rPr>
          <w:spacing w:val="-7"/>
        </w:rPr>
        <w:t> </w:t>
      </w:r>
      <w:r>
        <w:rPr/>
        <w:t>dados</w:t>
      </w:r>
      <w:r>
        <w:rPr>
          <w:spacing w:val="-10"/>
        </w:rPr>
        <w:t> </w:t>
      </w:r>
      <w:r>
        <w:rPr/>
        <w:t>pessoais</w:t>
      </w:r>
      <w:r>
        <w:rPr>
          <w:spacing w:val="-10"/>
        </w:rPr>
        <w:t> </w:t>
      </w:r>
      <w:r>
        <w:rPr/>
        <w:t>e</w:t>
      </w:r>
      <w:r>
        <w:rPr>
          <w:spacing w:val="-8"/>
        </w:rPr>
        <w:t> </w:t>
      </w:r>
      <w:r>
        <w:rPr/>
        <w:t>de</w:t>
      </w:r>
      <w:r>
        <w:rPr>
          <w:spacing w:val="-9"/>
        </w:rPr>
        <w:t> </w:t>
      </w:r>
      <w:r>
        <w:rPr/>
        <w:t>dados</w:t>
      </w:r>
      <w:r>
        <w:rPr>
          <w:spacing w:val="-10"/>
        </w:rPr>
        <w:t> </w:t>
      </w:r>
      <w:r>
        <w:rPr/>
        <w:t>pessoais</w:t>
      </w:r>
      <w:r>
        <w:rPr>
          <w:spacing w:val="-10"/>
        </w:rPr>
        <w:t> </w:t>
      </w:r>
      <w:r>
        <w:rPr/>
        <w:t>sensíveis</w:t>
      </w:r>
      <w:r>
        <w:rPr>
          <w:spacing w:val="-10"/>
        </w:rPr>
        <w:t> </w:t>
      </w:r>
      <w:r>
        <w:rPr/>
        <w:t>no</w:t>
      </w:r>
      <w:r>
        <w:rPr>
          <w:spacing w:val="-6"/>
        </w:rPr>
        <w:t> </w:t>
      </w:r>
      <w:r>
        <w:rPr/>
        <w:t>âmbito</w:t>
      </w:r>
      <w:r>
        <w:rPr>
          <w:spacing w:val="-8"/>
        </w:rPr>
        <w:t> </w:t>
      </w:r>
      <w:r>
        <w:rPr/>
        <w:t>deste</w:t>
      </w:r>
      <w:r>
        <w:rPr>
          <w:spacing w:val="-9"/>
        </w:rPr>
        <w:t> </w:t>
      </w:r>
      <w:r>
        <w:rPr/>
        <w:t>aviso,</w:t>
      </w:r>
      <w:r>
        <w:rPr>
          <w:spacing w:val="-10"/>
        </w:rPr>
        <w:t> </w:t>
      </w:r>
      <w:r>
        <w:rPr/>
        <w:t>em</w:t>
      </w:r>
      <w:r>
        <w:rPr>
          <w:spacing w:val="-9"/>
        </w:rPr>
        <w:t> </w:t>
      </w:r>
      <w:r>
        <w:rPr/>
        <w:t>estrita observância e cumprimento de suas finalidades públicas, poderá</w:t>
      </w:r>
      <w:r>
        <w:rPr>
          <w:spacing w:val="-1"/>
        </w:rPr>
        <w:t> </w:t>
      </w:r>
      <w:r>
        <w:rPr/>
        <w:t>ocorrer sem fornecimento de consentimento</w:t>
      </w:r>
      <w:r>
        <w:rPr>
          <w:spacing w:val="-1"/>
        </w:rPr>
        <w:t> </w:t>
      </w:r>
      <w:r>
        <w:rPr/>
        <w:t>do</w:t>
      </w:r>
      <w:r>
        <w:rPr>
          <w:spacing w:val="-1"/>
        </w:rPr>
        <w:t> </w:t>
      </w:r>
      <w:r>
        <w:rPr/>
        <w:t>titular nas hipóteses</w:t>
      </w:r>
      <w:r>
        <w:rPr>
          <w:spacing w:val="-2"/>
        </w:rPr>
        <w:t> </w:t>
      </w:r>
      <w:r>
        <w:rPr/>
        <w:t>previstas nos</w:t>
      </w:r>
      <w:r>
        <w:rPr>
          <w:spacing w:val="-2"/>
        </w:rPr>
        <w:t> </w:t>
      </w:r>
      <w:r>
        <w:rPr/>
        <w:t>artigos</w:t>
      </w:r>
      <w:r>
        <w:rPr>
          <w:spacing w:val="-1"/>
        </w:rPr>
        <w:t> </w:t>
      </w:r>
      <w:r>
        <w:rPr/>
        <w:t>7</w:t>
      </w:r>
      <w:r>
        <w:rPr>
          <w:spacing w:val="-1"/>
        </w:rPr>
        <w:t> </w:t>
      </w:r>
      <w:r>
        <w:rPr/>
        <w:t>e</w:t>
      </w:r>
      <w:r>
        <w:rPr>
          <w:spacing w:val="-2"/>
        </w:rPr>
        <w:t> </w:t>
      </w:r>
      <w:r>
        <w:rPr/>
        <w:t>11 da</w:t>
      </w:r>
      <w:r>
        <w:rPr>
          <w:spacing w:val="-2"/>
        </w:rPr>
        <w:t> </w:t>
      </w:r>
      <w:r>
        <w:rPr/>
        <w:t>Lei Geral</w:t>
      </w:r>
      <w:r>
        <w:rPr>
          <w:spacing w:val="-5"/>
        </w:rPr>
        <w:t> </w:t>
      </w:r>
      <w:r>
        <w:rPr/>
        <w:t>de Proteção de </w:t>
      </w:r>
      <w:r>
        <w:rPr>
          <w:spacing w:val="-2"/>
        </w:rPr>
        <w:t>Dados.</w:t>
      </w:r>
    </w:p>
    <w:p>
      <w:pPr>
        <w:pStyle w:val="BodyText"/>
        <w:spacing w:before="21"/>
      </w:pPr>
    </w:p>
    <w:p>
      <w:pPr>
        <w:pStyle w:val="BodyText"/>
        <w:spacing w:before="1"/>
        <w:ind w:left="2"/>
        <w:jc w:val="both"/>
      </w:pPr>
      <w:r>
        <w:rPr/>
        <w:t>Coletamos</w:t>
      </w:r>
      <w:r>
        <w:rPr>
          <w:spacing w:val="-6"/>
        </w:rPr>
        <w:t> </w:t>
      </w:r>
      <w:r>
        <w:rPr/>
        <w:t>e</w:t>
      </w:r>
      <w:r>
        <w:rPr>
          <w:spacing w:val="-4"/>
        </w:rPr>
        <w:t> </w:t>
      </w:r>
      <w:r>
        <w:rPr/>
        <w:t>tratamos</w:t>
      </w:r>
      <w:r>
        <w:rPr>
          <w:spacing w:val="-7"/>
        </w:rPr>
        <w:t> </w:t>
      </w:r>
      <w:r>
        <w:rPr/>
        <w:t>os</w:t>
      </w:r>
      <w:r>
        <w:rPr>
          <w:spacing w:val="-7"/>
        </w:rPr>
        <w:t> </w:t>
      </w:r>
      <w:r>
        <w:rPr/>
        <w:t>seguintes</w:t>
      </w:r>
      <w:r>
        <w:rPr>
          <w:spacing w:val="-4"/>
        </w:rPr>
        <w:t> </w:t>
      </w:r>
      <w:r>
        <w:rPr/>
        <w:t>dados</w:t>
      </w:r>
      <w:r>
        <w:rPr>
          <w:spacing w:val="-3"/>
        </w:rPr>
        <w:t> </w:t>
      </w:r>
      <w:r>
        <w:rPr>
          <w:spacing w:val="-2"/>
        </w:rPr>
        <w:t>pessoais:</w:t>
      </w:r>
    </w:p>
    <w:p>
      <w:pPr>
        <w:pStyle w:val="BodyText"/>
        <w:spacing w:after="0"/>
        <w:jc w:val="both"/>
        <w:sectPr>
          <w:type w:val="continuous"/>
          <w:pgSz w:w="11910" w:h="16840"/>
          <w:pgMar w:top="1360" w:bottom="280" w:left="1700" w:right="1133"/>
        </w:sectPr>
      </w:pPr>
    </w:p>
    <w:p>
      <w:pPr>
        <w:pStyle w:val="BodyText"/>
        <w:spacing w:before="3"/>
        <w:rPr>
          <w:sz w:val="2"/>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3121"/>
        <w:gridCol w:w="3606"/>
      </w:tblGrid>
      <w:tr>
        <w:trPr>
          <w:trHeight w:val="618" w:hRule="atLeast"/>
        </w:trPr>
        <w:tc>
          <w:tcPr>
            <w:tcW w:w="2264" w:type="dxa"/>
          </w:tcPr>
          <w:p>
            <w:pPr>
              <w:pStyle w:val="TableParagraph"/>
              <w:spacing w:before="155"/>
              <w:ind w:left="522"/>
              <w:rPr>
                <w:b/>
                <w:sz w:val="22"/>
              </w:rPr>
            </w:pPr>
            <w:r>
              <w:rPr>
                <w:b/>
                <w:sz w:val="22"/>
              </w:rPr>
              <w:t>Dado</w:t>
            </w:r>
            <w:r>
              <w:rPr>
                <w:b/>
                <w:spacing w:val="-3"/>
                <w:sz w:val="22"/>
              </w:rPr>
              <w:t> </w:t>
            </w:r>
            <w:r>
              <w:rPr>
                <w:b/>
                <w:spacing w:val="-2"/>
                <w:sz w:val="22"/>
              </w:rPr>
              <w:t>Pessoal</w:t>
            </w:r>
          </w:p>
        </w:tc>
        <w:tc>
          <w:tcPr>
            <w:tcW w:w="3121" w:type="dxa"/>
          </w:tcPr>
          <w:p>
            <w:pPr>
              <w:pStyle w:val="TableParagraph"/>
              <w:spacing w:line="268" w:lineRule="exact"/>
              <w:ind w:left="630"/>
              <w:rPr>
                <w:b/>
                <w:sz w:val="22"/>
              </w:rPr>
            </w:pPr>
            <w:r>
              <w:rPr>
                <w:b/>
                <w:sz w:val="22"/>
              </w:rPr>
              <w:t>Finalidade</w:t>
            </w:r>
            <w:r>
              <w:rPr>
                <w:b/>
                <w:spacing w:val="-5"/>
                <w:sz w:val="22"/>
              </w:rPr>
              <w:t> </w:t>
            </w:r>
            <w:r>
              <w:rPr>
                <w:b/>
                <w:sz w:val="22"/>
              </w:rPr>
              <w:t>da</w:t>
            </w:r>
            <w:r>
              <w:rPr>
                <w:b/>
                <w:spacing w:val="-4"/>
                <w:sz w:val="22"/>
              </w:rPr>
              <w:t> </w:t>
            </w:r>
            <w:r>
              <w:rPr>
                <w:b/>
                <w:spacing w:val="-2"/>
                <w:sz w:val="22"/>
              </w:rPr>
              <w:t>Coleta</w:t>
            </w:r>
          </w:p>
          <w:p>
            <w:pPr>
              <w:pStyle w:val="TableParagraph"/>
              <w:spacing w:before="41"/>
              <w:ind w:left="717"/>
              <w:rPr>
                <w:sz w:val="22"/>
              </w:rPr>
            </w:pPr>
            <w:r>
              <w:rPr>
                <w:sz w:val="22"/>
              </w:rPr>
              <w:t>(Art.</w:t>
            </w:r>
            <w:r>
              <w:rPr>
                <w:spacing w:val="-2"/>
                <w:sz w:val="22"/>
              </w:rPr>
              <w:t> </w:t>
            </w:r>
            <w:r>
              <w:rPr>
                <w:sz w:val="22"/>
              </w:rPr>
              <w:t>6º,</w:t>
            </w:r>
            <w:r>
              <w:rPr>
                <w:spacing w:val="-2"/>
                <w:sz w:val="22"/>
              </w:rPr>
              <w:t> </w:t>
            </w:r>
            <w:r>
              <w:rPr>
                <w:sz w:val="22"/>
              </w:rPr>
              <w:t>I</w:t>
            </w:r>
            <w:r>
              <w:rPr>
                <w:spacing w:val="-2"/>
                <w:sz w:val="22"/>
              </w:rPr>
              <w:t> </w:t>
            </w:r>
            <w:r>
              <w:rPr>
                <w:sz w:val="22"/>
              </w:rPr>
              <w:t>da</w:t>
            </w:r>
            <w:r>
              <w:rPr>
                <w:spacing w:val="-4"/>
                <w:sz w:val="22"/>
              </w:rPr>
              <w:t> </w:t>
            </w:r>
            <w:r>
              <w:rPr>
                <w:spacing w:val="-2"/>
                <w:sz w:val="22"/>
              </w:rPr>
              <w:t>LGPD)</w:t>
            </w:r>
          </w:p>
        </w:tc>
        <w:tc>
          <w:tcPr>
            <w:tcW w:w="3606" w:type="dxa"/>
          </w:tcPr>
          <w:p>
            <w:pPr>
              <w:pStyle w:val="TableParagraph"/>
              <w:spacing w:before="155"/>
              <w:ind w:left="462"/>
              <w:rPr>
                <w:b/>
                <w:sz w:val="22"/>
              </w:rPr>
            </w:pPr>
            <w:r>
              <w:rPr>
                <w:b/>
                <w:sz w:val="22"/>
              </w:rPr>
              <w:t>Hipótese</w:t>
            </w:r>
            <w:r>
              <w:rPr>
                <w:b/>
                <w:spacing w:val="-5"/>
                <w:sz w:val="22"/>
              </w:rPr>
              <w:t> </w:t>
            </w:r>
            <w:r>
              <w:rPr>
                <w:b/>
                <w:sz w:val="22"/>
              </w:rPr>
              <w:t>legal</w:t>
            </w:r>
            <w:r>
              <w:rPr>
                <w:b/>
                <w:spacing w:val="-4"/>
                <w:sz w:val="22"/>
              </w:rPr>
              <w:t> </w:t>
            </w:r>
            <w:r>
              <w:rPr>
                <w:b/>
                <w:sz w:val="22"/>
              </w:rPr>
              <w:t>de</w:t>
            </w:r>
            <w:r>
              <w:rPr>
                <w:b/>
                <w:spacing w:val="-6"/>
                <w:sz w:val="22"/>
              </w:rPr>
              <w:t> </w:t>
            </w:r>
            <w:r>
              <w:rPr>
                <w:b/>
                <w:spacing w:val="-2"/>
                <w:sz w:val="22"/>
              </w:rPr>
              <w:t>tratamento</w:t>
            </w:r>
          </w:p>
        </w:tc>
      </w:tr>
      <w:tr>
        <w:trPr>
          <w:trHeight w:val="616" w:hRule="atLeast"/>
        </w:trPr>
        <w:tc>
          <w:tcPr>
            <w:tcW w:w="2264" w:type="dxa"/>
          </w:tcPr>
          <w:p>
            <w:pPr>
              <w:pStyle w:val="TableParagraph"/>
              <w:spacing w:before="152"/>
              <w:rPr>
                <w:sz w:val="22"/>
              </w:rPr>
            </w:pPr>
            <w:r>
              <w:rPr>
                <w:sz w:val="22"/>
              </w:rPr>
              <w:t>Nome</w:t>
            </w:r>
            <w:r>
              <w:rPr>
                <w:spacing w:val="-2"/>
                <w:sz w:val="22"/>
              </w:rPr>
              <w:t> completo</w:t>
            </w:r>
          </w:p>
        </w:tc>
        <w:tc>
          <w:tcPr>
            <w:tcW w:w="3121" w:type="dxa"/>
          </w:tcPr>
          <w:p>
            <w:pPr>
              <w:pStyle w:val="TableParagraph"/>
              <w:spacing w:line="268" w:lineRule="exact"/>
              <w:rPr>
                <w:sz w:val="22"/>
              </w:rPr>
            </w:pPr>
            <w:r>
              <w:rPr>
                <w:sz w:val="22"/>
              </w:rPr>
              <w:t>Garantir</w:t>
            </w:r>
            <w:r>
              <w:rPr>
                <w:spacing w:val="-4"/>
                <w:sz w:val="22"/>
              </w:rPr>
              <w:t> </w:t>
            </w:r>
            <w:r>
              <w:rPr>
                <w:sz w:val="22"/>
              </w:rPr>
              <w:t>a</w:t>
            </w:r>
            <w:r>
              <w:rPr>
                <w:spacing w:val="-3"/>
                <w:sz w:val="22"/>
              </w:rPr>
              <w:t> </w:t>
            </w:r>
            <w:r>
              <w:rPr>
                <w:sz w:val="22"/>
              </w:rPr>
              <w:t>segurança</w:t>
            </w:r>
            <w:r>
              <w:rPr>
                <w:spacing w:val="-3"/>
                <w:sz w:val="22"/>
              </w:rPr>
              <w:t> </w:t>
            </w:r>
            <w:r>
              <w:rPr>
                <w:sz w:val="22"/>
              </w:rPr>
              <w:t>e</w:t>
            </w:r>
            <w:r>
              <w:rPr>
                <w:spacing w:val="-4"/>
                <w:sz w:val="22"/>
              </w:rPr>
              <w:t> </w:t>
            </w:r>
            <w:r>
              <w:rPr>
                <w:spacing w:val="-2"/>
                <w:sz w:val="22"/>
              </w:rPr>
              <w:t>controle</w:t>
            </w:r>
          </w:p>
          <w:p>
            <w:pPr>
              <w:pStyle w:val="TableParagraph"/>
              <w:spacing w:before="41"/>
              <w:rPr>
                <w:sz w:val="22"/>
              </w:rPr>
            </w:pPr>
            <w:r>
              <w:rPr>
                <w:sz w:val="22"/>
              </w:rPr>
              <w:t>de</w:t>
            </w:r>
            <w:r>
              <w:rPr>
                <w:spacing w:val="-3"/>
                <w:sz w:val="22"/>
              </w:rPr>
              <w:t> </w:t>
            </w:r>
            <w:r>
              <w:rPr>
                <w:sz w:val="22"/>
              </w:rPr>
              <w:t>acesso</w:t>
            </w:r>
            <w:r>
              <w:rPr>
                <w:spacing w:val="-4"/>
                <w:sz w:val="22"/>
              </w:rPr>
              <w:t> </w:t>
            </w:r>
            <w:r>
              <w:rPr>
                <w:sz w:val="22"/>
              </w:rPr>
              <w:t>ao</w:t>
            </w:r>
            <w:r>
              <w:rPr>
                <w:spacing w:val="-2"/>
                <w:sz w:val="22"/>
              </w:rPr>
              <w:t> prédio.</w:t>
            </w:r>
          </w:p>
        </w:tc>
        <w:tc>
          <w:tcPr>
            <w:tcW w:w="3606" w:type="dxa"/>
          </w:tcPr>
          <w:p>
            <w:pPr>
              <w:pStyle w:val="TableParagraph"/>
              <w:spacing w:before="18"/>
              <w:ind w:left="104" w:right="230"/>
              <w:rPr>
                <w:sz w:val="22"/>
              </w:rPr>
            </w:pPr>
            <w:r>
              <w:rPr>
                <w:sz w:val="22"/>
              </w:rPr>
              <w:t>Cumprimento</w:t>
            </w:r>
            <w:r>
              <w:rPr>
                <w:spacing w:val="-12"/>
                <w:sz w:val="22"/>
              </w:rPr>
              <w:t> </w:t>
            </w:r>
            <w:r>
              <w:rPr>
                <w:sz w:val="22"/>
              </w:rPr>
              <w:t>de</w:t>
            </w:r>
            <w:r>
              <w:rPr>
                <w:spacing w:val="-12"/>
                <w:sz w:val="22"/>
              </w:rPr>
              <w:t> </w:t>
            </w:r>
            <w:r>
              <w:rPr>
                <w:sz w:val="22"/>
              </w:rPr>
              <w:t>obrigação</w:t>
            </w:r>
            <w:r>
              <w:rPr>
                <w:spacing w:val="-12"/>
                <w:sz w:val="22"/>
              </w:rPr>
              <w:t> </w:t>
            </w:r>
            <w:r>
              <w:rPr>
                <w:sz w:val="22"/>
              </w:rPr>
              <w:t>legal (Art. 7º, II da LGPD)</w:t>
            </w:r>
          </w:p>
        </w:tc>
      </w:tr>
      <w:tr>
        <w:trPr>
          <w:trHeight w:val="618" w:hRule="atLeast"/>
        </w:trPr>
        <w:tc>
          <w:tcPr>
            <w:tcW w:w="2264" w:type="dxa"/>
          </w:tcPr>
          <w:p>
            <w:pPr>
              <w:pStyle w:val="TableParagraph"/>
              <w:spacing w:line="268" w:lineRule="exact"/>
              <w:rPr>
                <w:sz w:val="22"/>
              </w:rPr>
            </w:pPr>
            <w:r>
              <w:rPr>
                <w:sz w:val="22"/>
              </w:rPr>
              <w:t>Documento</w:t>
            </w:r>
            <w:r>
              <w:rPr>
                <w:spacing w:val="-9"/>
                <w:sz w:val="22"/>
              </w:rPr>
              <w:t> </w:t>
            </w:r>
            <w:r>
              <w:rPr>
                <w:spacing w:val="-5"/>
                <w:sz w:val="22"/>
              </w:rPr>
              <w:t>de</w:t>
            </w:r>
          </w:p>
          <w:p>
            <w:pPr>
              <w:pStyle w:val="TableParagraph"/>
              <w:spacing w:before="41"/>
              <w:rPr>
                <w:sz w:val="22"/>
              </w:rPr>
            </w:pPr>
            <w:r>
              <w:rPr>
                <w:sz w:val="22"/>
              </w:rPr>
              <w:t>identificação</w:t>
            </w:r>
            <w:r>
              <w:rPr>
                <w:spacing w:val="-8"/>
                <w:sz w:val="22"/>
              </w:rPr>
              <w:t> </w:t>
            </w:r>
            <w:r>
              <w:rPr>
                <w:spacing w:val="-2"/>
                <w:sz w:val="22"/>
              </w:rPr>
              <w:t>civil</w:t>
            </w:r>
          </w:p>
        </w:tc>
        <w:tc>
          <w:tcPr>
            <w:tcW w:w="3121" w:type="dxa"/>
          </w:tcPr>
          <w:p>
            <w:pPr>
              <w:pStyle w:val="TableParagraph"/>
              <w:spacing w:line="268" w:lineRule="exact"/>
              <w:rPr>
                <w:sz w:val="22"/>
              </w:rPr>
            </w:pPr>
            <w:r>
              <w:rPr>
                <w:sz w:val="22"/>
              </w:rPr>
              <w:t>Garantir</w:t>
            </w:r>
            <w:r>
              <w:rPr>
                <w:spacing w:val="-4"/>
                <w:sz w:val="22"/>
              </w:rPr>
              <w:t> </w:t>
            </w:r>
            <w:r>
              <w:rPr>
                <w:sz w:val="22"/>
              </w:rPr>
              <w:t>a</w:t>
            </w:r>
            <w:r>
              <w:rPr>
                <w:spacing w:val="-3"/>
                <w:sz w:val="22"/>
              </w:rPr>
              <w:t> </w:t>
            </w:r>
            <w:r>
              <w:rPr>
                <w:sz w:val="22"/>
              </w:rPr>
              <w:t>segurança</w:t>
            </w:r>
            <w:r>
              <w:rPr>
                <w:spacing w:val="-3"/>
                <w:sz w:val="22"/>
              </w:rPr>
              <w:t> </w:t>
            </w:r>
            <w:r>
              <w:rPr>
                <w:sz w:val="22"/>
              </w:rPr>
              <w:t>e</w:t>
            </w:r>
            <w:r>
              <w:rPr>
                <w:spacing w:val="-4"/>
                <w:sz w:val="22"/>
              </w:rPr>
              <w:t> </w:t>
            </w:r>
            <w:r>
              <w:rPr>
                <w:spacing w:val="-2"/>
                <w:sz w:val="22"/>
              </w:rPr>
              <w:t>controle</w:t>
            </w:r>
          </w:p>
          <w:p>
            <w:pPr>
              <w:pStyle w:val="TableParagraph"/>
              <w:spacing w:before="41"/>
              <w:rPr>
                <w:sz w:val="22"/>
              </w:rPr>
            </w:pPr>
            <w:r>
              <w:rPr>
                <w:sz w:val="22"/>
              </w:rPr>
              <w:t>de</w:t>
            </w:r>
            <w:r>
              <w:rPr>
                <w:spacing w:val="-3"/>
                <w:sz w:val="22"/>
              </w:rPr>
              <w:t> </w:t>
            </w:r>
            <w:r>
              <w:rPr>
                <w:sz w:val="22"/>
              </w:rPr>
              <w:t>acesso</w:t>
            </w:r>
            <w:r>
              <w:rPr>
                <w:spacing w:val="-4"/>
                <w:sz w:val="22"/>
              </w:rPr>
              <w:t> </w:t>
            </w:r>
            <w:r>
              <w:rPr>
                <w:sz w:val="22"/>
              </w:rPr>
              <w:t>ao</w:t>
            </w:r>
            <w:r>
              <w:rPr>
                <w:spacing w:val="-2"/>
                <w:sz w:val="22"/>
              </w:rPr>
              <w:t> prédio.</w:t>
            </w:r>
          </w:p>
        </w:tc>
        <w:tc>
          <w:tcPr>
            <w:tcW w:w="3606" w:type="dxa"/>
          </w:tcPr>
          <w:p>
            <w:pPr>
              <w:pStyle w:val="TableParagraph"/>
              <w:spacing w:before="20"/>
              <w:ind w:left="104" w:right="230"/>
              <w:rPr>
                <w:sz w:val="22"/>
              </w:rPr>
            </w:pPr>
            <w:r>
              <w:rPr>
                <w:sz w:val="22"/>
              </w:rPr>
              <w:t>Cumprimento</w:t>
            </w:r>
            <w:r>
              <w:rPr>
                <w:spacing w:val="-12"/>
                <w:sz w:val="22"/>
              </w:rPr>
              <w:t> </w:t>
            </w:r>
            <w:r>
              <w:rPr>
                <w:sz w:val="22"/>
              </w:rPr>
              <w:t>de</w:t>
            </w:r>
            <w:r>
              <w:rPr>
                <w:spacing w:val="-12"/>
                <w:sz w:val="22"/>
              </w:rPr>
              <w:t> </w:t>
            </w:r>
            <w:r>
              <w:rPr>
                <w:sz w:val="22"/>
              </w:rPr>
              <w:t>obrigação</w:t>
            </w:r>
            <w:r>
              <w:rPr>
                <w:spacing w:val="-12"/>
                <w:sz w:val="22"/>
              </w:rPr>
              <w:t> </w:t>
            </w:r>
            <w:r>
              <w:rPr>
                <w:sz w:val="22"/>
              </w:rPr>
              <w:t>legal (Art. 7º, II da LGPD)</w:t>
            </w:r>
          </w:p>
        </w:tc>
      </w:tr>
      <w:tr>
        <w:trPr>
          <w:trHeight w:val="616" w:hRule="atLeast"/>
        </w:trPr>
        <w:tc>
          <w:tcPr>
            <w:tcW w:w="2264" w:type="dxa"/>
          </w:tcPr>
          <w:p>
            <w:pPr>
              <w:pStyle w:val="TableParagraph"/>
              <w:spacing w:before="152"/>
              <w:rPr>
                <w:sz w:val="22"/>
              </w:rPr>
            </w:pPr>
            <w:r>
              <w:rPr>
                <w:sz w:val="22"/>
              </w:rPr>
              <w:t>Local</w:t>
            </w:r>
            <w:r>
              <w:rPr>
                <w:spacing w:val="-3"/>
                <w:sz w:val="22"/>
              </w:rPr>
              <w:t> </w:t>
            </w:r>
            <w:r>
              <w:rPr>
                <w:sz w:val="22"/>
              </w:rPr>
              <w:t>da</w:t>
            </w:r>
            <w:r>
              <w:rPr>
                <w:spacing w:val="1"/>
                <w:sz w:val="22"/>
              </w:rPr>
              <w:t> </w:t>
            </w:r>
            <w:r>
              <w:rPr>
                <w:spacing w:val="-2"/>
                <w:sz w:val="22"/>
              </w:rPr>
              <w:t>visita</w:t>
            </w:r>
          </w:p>
        </w:tc>
        <w:tc>
          <w:tcPr>
            <w:tcW w:w="3121" w:type="dxa"/>
          </w:tcPr>
          <w:p>
            <w:pPr>
              <w:pStyle w:val="TableParagraph"/>
              <w:spacing w:line="268" w:lineRule="exact"/>
              <w:rPr>
                <w:sz w:val="22"/>
              </w:rPr>
            </w:pPr>
            <w:r>
              <w:rPr>
                <w:sz w:val="22"/>
              </w:rPr>
              <w:t>Garantir</w:t>
            </w:r>
            <w:r>
              <w:rPr>
                <w:spacing w:val="-4"/>
                <w:sz w:val="22"/>
              </w:rPr>
              <w:t> </w:t>
            </w:r>
            <w:r>
              <w:rPr>
                <w:sz w:val="22"/>
              </w:rPr>
              <w:t>a</w:t>
            </w:r>
            <w:r>
              <w:rPr>
                <w:spacing w:val="-3"/>
                <w:sz w:val="22"/>
              </w:rPr>
              <w:t> </w:t>
            </w:r>
            <w:r>
              <w:rPr>
                <w:sz w:val="22"/>
              </w:rPr>
              <w:t>segurança</w:t>
            </w:r>
            <w:r>
              <w:rPr>
                <w:spacing w:val="-3"/>
                <w:sz w:val="22"/>
              </w:rPr>
              <w:t> </w:t>
            </w:r>
            <w:r>
              <w:rPr>
                <w:sz w:val="22"/>
              </w:rPr>
              <w:t>e</w:t>
            </w:r>
            <w:r>
              <w:rPr>
                <w:spacing w:val="-4"/>
                <w:sz w:val="22"/>
              </w:rPr>
              <w:t> </w:t>
            </w:r>
            <w:r>
              <w:rPr>
                <w:spacing w:val="-2"/>
                <w:sz w:val="22"/>
              </w:rPr>
              <w:t>controle</w:t>
            </w:r>
          </w:p>
          <w:p>
            <w:pPr>
              <w:pStyle w:val="TableParagraph"/>
              <w:spacing w:before="41"/>
              <w:rPr>
                <w:sz w:val="22"/>
              </w:rPr>
            </w:pPr>
            <w:r>
              <w:rPr>
                <w:sz w:val="22"/>
              </w:rPr>
              <w:t>de</w:t>
            </w:r>
            <w:r>
              <w:rPr>
                <w:spacing w:val="-3"/>
                <w:sz w:val="22"/>
              </w:rPr>
              <w:t> </w:t>
            </w:r>
            <w:r>
              <w:rPr>
                <w:sz w:val="22"/>
              </w:rPr>
              <w:t>acesso</w:t>
            </w:r>
            <w:r>
              <w:rPr>
                <w:spacing w:val="-4"/>
                <w:sz w:val="22"/>
              </w:rPr>
              <w:t> </w:t>
            </w:r>
            <w:r>
              <w:rPr>
                <w:sz w:val="22"/>
              </w:rPr>
              <w:t>ao</w:t>
            </w:r>
            <w:r>
              <w:rPr>
                <w:spacing w:val="-2"/>
                <w:sz w:val="22"/>
              </w:rPr>
              <w:t> prédio.</w:t>
            </w:r>
          </w:p>
        </w:tc>
        <w:tc>
          <w:tcPr>
            <w:tcW w:w="3606" w:type="dxa"/>
          </w:tcPr>
          <w:p>
            <w:pPr>
              <w:pStyle w:val="TableParagraph"/>
              <w:spacing w:before="18"/>
              <w:ind w:left="104" w:right="230"/>
              <w:rPr>
                <w:sz w:val="22"/>
              </w:rPr>
            </w:pPr>
            <w:r>
              <w:rPr>
                <w:sz w:val="22"/>
              </w:rPr>
              <w:t>Cumprimento</w:t>
            </w:r>
            <w:r>
              <w:rPr>
                <w:spacing w:val="-12"/>
                <w:sz w:val="22"/>
              </w:rPr>
              <w:t> </w:t>
            </w:r>
            <w:r>
              <w:rPr>
                <w:sz w:val="22"/>
              </w:rPr>
              <w:t>de</w:t>
            </w:r>
            <w:r>
              <w:rPr>
                <w:spacing w:val="-12"/>
                <w:sz w:val="22"/>
              </w:rPr>
              <w:t> </w:t>
            </w:r>
            <w:r>
              <w:rPr>
                <w:sz w:val="22"/>
              </w:rPr>
              <w:t>obrigação</w:t>
            </w:r>
            <w:r>
              <w:rPr>
                <w:spacing w:val="-12"/>
                <w:sz w:val="22"/>
              </w:rPr>
              <w:t> </w:t>
            </w:r>
            <w:r>
              <w:rPr>
                <w:sz w:val="22"/>
              </w:rPr>
              <w:t>legal (Art. 7º, II da LGPD)</w:t>
            </w:r>
          </w:p>
        </w:tc>
      </w:tr>
      <w:tr>
        <w:trPr>
          <w:trHeight w:val="619" w:hRule="atLeast"/>
        </w:trPr>
        <w:tc>
          <w:tcPr>
            <w:tcW w:w="2264" w:type="dxa"/>
          </w:tcPr>
          <w:p>
            <w:pPr>
              <w:pStyle w:val="TableParagraph"/>
              <w:spacing w:line="268" w:lineRule="exact"/>
              <w:rPr>
                <w:sz w:val="22"/>
              </w:rPr>
            </w:pPr>
            <w:r>
              <w:rPr>
                <w:sz w:val="22"/>
              </w:rPr>
              <w:t>Registro</w:t>
            </w:r>
            <w:r>
              <w:rPr>
                <w:spacing w:val="-3"/>
                <w:sz w:val="22"/>
              </w:rPr>
              <w:t> </w:t>
            </w:r>
            <w:r>
              <w:rPr>
                <w:sz w:val="22"/>
              </w:rPr>
              <w:t>de</w:t>
            </w:r>
            <w:r>
              <w:rPr>
                <w:spacing w:val="-5"/>
                <w:sz w:val="22"/>
              </w:rPr>
              <w:t> </w:t>
            </w:r>
            <w:r>
              <w:rPr>
                <w:sz w:val="22"/>
              </w:rPr>
              <w:t>entrada</w:t>
            </w:r>
            <w:r>
              <w:rPr>
                <w:spacing w:val="-4"/>
                <w:sz w:val="22"/>
              </w:rPr>
              <w:t> </w:t>
            </w:r>
            <w:r>
              <w:rPr>
                <w:spacing w:val="-10"/>
                <w:sz w:val="22"/>
              </w:rPr>
              <w:t>e</w:t>
            </w:r>
          </w:p>
          <w:p>
            <w:pPr>
              <w:pStyle w:val="TableParagraph"/>
              <w:spacing w:before="41"/>
              <w:rPr>
                <w:sz w:val="22"/>
              </w:rPr>
            </w:pPr>
            <w:r>
              <w:rPr>
                <w:sz w:val="22"/>
              </w:rPr>
              <w:t>saída</w:t>
            </w:r>
            <w:r>
              <w:rPr>
                <w:spacing w:val="-4"/>
                <w:sz w:val="22"/>
              </w:rPr>
              <w:t> </w:t>
            </w:r>
            <w:r>
              <w:rPr>
                <w:sz w:val="22"/>
              </w:rPr>
              <w:t>nas</w:t>
            </w:r>
            <w:r>
              <w:rPr>
                <w:spacing w:val="-3"/>
                <w:sz w:val="22"/>
              </w:rPr>
              <w:t> </w:t>
            </w:r>
            <w:r>
              <w:rPr>
                <w:spacing w:val="-2"/>
                <w:sz w:val="22"/>
              </w:rPr>
              <w:t>catracas</w:t>
            </w:r>
          </w:p>
        </w:tc>
        <w:tc>
          <w:tcPr>
            <w:tcW w:w="3121" w:type="dxa"/>
          </w:tcPr>
          <w:p>
            <w:pPr>
              <w:pStyle w:val="TableParagraph"/>
              <w:spacing w:line="268" w:lineRule="exact"/>
              <w:rPr>
                <w:sz w:val="22"/>
              </w:rPr>
            </w:pPr>
            <w:r>
              <w:rPr>
                <w:sz w:val="22"/>
              </w:rPr>
              <w:t>Garantir</w:t>
            </w:r>
            <w:r>
              <w:rPr>
                <w:spacing w:val="-4"/>
                <w:sz w:val="22"/>
              </w:rPr>
              <w:t> </w:t>
            </w:r>
            <w:r>
              <w:rPr>
                <w:sz w:val="22"/>
              </w:rPr>
              <w:t>a</w:t>
            </w:r>
            <w:r>
              <w:rPr>
                <w:spacing w:val="-3"/>
                <w:sz w:val="22"/>
              </w:rPr>
              <w:t> </w:t>
            </w:r>
            <w:r>
              <w:rPr>
                <w:sz w:val="22"/>
              </w:rPr>
              <w:t>segurança</w:t>
            </w:r>
            <w:r>
              <w:rPr>
                <w:spacing w:val="-3"/>
                <w:sz w:val="22"/>
              </w:rPr>
              <w:t> </w:t>
            </w:r>
            <w:r>
              <w:rPr>
                <w:sz w:val="22"/>
              </w:rPr>
              <w:t>e</w:t>
            </w:r>
            <w:r>
              <w:rPr>
                <w:spacing w:val="-4"/>
                <w:sz w:val="22"/>
              </w:rPr>
              <w:t> </w:t>
            </w:r>
            <w:r>
              <w:rPr>
                <w:spacing w:val="-2"/>
                <w:sz w:val="22"/>
              </w:rPr>
              <w:t>controle</w:t>
            </w:r>
          </w:p>
          <w:p>
            <w:pPr>
              <w:pStyle w:val="TableParagraph"/>
              <w:spacing w:before="41"/>
              <w:rPr>
                <w:sz w:val="22"/>
              </w:rPr>
            </w:pPr>
            <w:r>
              <w:rPr>
                <w:sz w:val="22"/>
              </w:rPr>
              <w:t>de</w:t>
            </w:r>
            <w:r>
              <w:rPr>
                <w:spacing w:val="-3"/>
                <w:sz w:val="22"/>
              </w:rPr>
              <w:t> </w:t>
            </w:r>
            <w:r>
              <w:rPr>
                <w:sz w:val="22"/>
              </w:rPr>
              <w:t>acesso</w:t>
            </w:r>
            <w:r>
              <w:rPr>
                <w:spacing w:val="-4"/>
                <w:sz w:val="22"/>
              </w:rPr>
              <w:t> </w:t>
            </w:r>
            <w:r>
              <w:rPr>
                <w:sz w:val="22"/>
              </w:rPr>
              <w:t>ao</w:t>
            </w:r>
            <w:r>
              <w:rPr>
                <w:spacing w:val="-2"/>
                <w:sz w:val="22"/>
              </w:rPr>
              <w:t> prédio.</w:t>
            </w:r>
          </w:p>
        </w:tc>
        <w:tc>
          <w:tcPr>
            <w:tcW w:w="3606" w:type="dxa"/>
          </w:tcPr>
          <w:p>
            <w:pPr>
              <w:pStyle w:val="TableParagraph"/>
              <w:spacing w:before="20"/>
              <w:ind w:left="104" w:right="230"/>
              <w:rPr>
                <w:sz w:val="22"/>
              </w:rPr>
            </w:pPr>
            <w:r>
              <w:rPr>
                <w:sz w:val="22"/>
              </w:rPr>
              <w:t>Cumprimento</w:t>
            </w:r>
            <w:r>
              <w:rPr>
                <w:spacing w:val="-12"/>
                <w:sz w:val="22"/>
              </w:rPr>
              <w:t> </w:t>
            </w:r>
            <w:r>
              <w:rPr>
                <w:sz w:val="22"/>
              </w:rPr>
              <w:t>de</w:t>
            </w:r>
            <w:r>
              <w:rPr>
                <w:spacing w:val="-12"/>
                <w:sz w:val="22"/>
              </w:rPr>
              <w:t> </w:t>
            </w:r>
            <w:r>
              <w:rPr>
                <w:sz w:val="22"/>
              </w:rPr>
              <w:t>obrigação</w:t>
            </w:r>
            <w:r>
              <w:rPr>
                <w:spacing w:val="-12"/>
                <w:sz w:val="22"/>
              </w:rPr>
              <w:t> </w:t>
            </w:r>
            <w:r>
              <w:rPr>
                <w:sz w:val="22"/>
              </w:rPr>
              <w:t>legal (Art. 7º, II da LGPD)</w:t>
            </w:r>
          </w:p>
        </w:tc>
      </w:tr>
      <w:tr>
        <w:trPr>
          <w:trHeight w:val="925" w:hRule="atLeast"/>
        </w:trPr>
        <w:tc>
          <w:tcPr>
            <w:tcW w:w="2264" w:type="dxa"/>
          </w:tcPr>
          <w:p>
            <w:pPr>
              <w:pStyle w:val="TableParagraph"/>
              <w:spacing w:before="40"/>
              <w:ind w:left="0"/>
              <w:rPr>
                <w:sz w:val="22"/>
              </w:rPr>
            </w:pPr>
          </w:p>
          <w:p>
            <w:pPr>
              <w:pStyle w:val="TableParagraph"/>
              <w:rPr>
                <w:sz w:val="22"/>
              </w:rPr>
            </w:pPr>
            <w:r>
              <w:rPr>
                <w:spacing w:val="-2"/>
                <w:sz w:val="22"/>
              </w:rPr>
              <w:t>Fotografia</w:t>
            </w:r>
          </w:p>
        </w:tc>
        <w:tc>
          <w:tcPr>
            <w:tcW w:w="3121" w:type="dxa"/>
          </w:tcPr>
          <w:p>
            <w:pPr>
              <w:pStyle w:val="TableParagraph"/>
              <w:spacing w:line="276" w:lineRule="auto" w:before="152"/>
              <w:ind w:right="107"/>
              <w:rPr>
                <w:sz w:val="22"/>
              </w:rPr>
            </w:pPr>
            <w:r>
              <w:rPr>
                <w:sz w:val="22"/>
              </w:rPr>
              <w:t>Registro</w:t>
            </w:r>
            <w:r>
              <w:rPr>
                <w:spacing w:val="-8"/>
                <w:sz w:val="22"/>
              </w:rPr>
              <w:t> </w:t>
            </w:r>
            <w:r>
              <w:rPr>
                <w:sz w:val="22"/>
              </w:rPr>
              <w:t>de</w:t>
            </w:r>
            <w:r>
              <w:rPr>
                <w:spacing w:val="-11"/>
                <w:sz w:val="22"/>
              </w:rPr>
              <w:t> </w:t>
            </w:r>
            <w:r>
              <w:rPr>
                <w:sz w:val="22"/>
              </w:rPr>
              <w:t>visitantes</w:t>
            </w:r>
            <w:r>
              <w:rPr>
                <w:spacing w:val="-8"/>
                <w:sz w:val="22"/>
              </w:rPr>
              <w:t> </w:t>
            </w:r>
            <w:r>
              <w:rPr>
                <w:sz w:val="22"/>
              </w:rPr>
              <w:t>para</w:t>
            </w:r>
            <w:r>
              <w:rPr>
                <w:spacing w:val="-13"/>
                <w:sz w:val="22"/>
              </w:rPr>
              <w:t> </w:t>
            </w:r>
            <w:r>
              <w:rPr>
                <w:sz w:val="22"/>
              </w:rPr>
              <w:t>fins de auditoria e segurança.</w:t>
            </w:r>
          </w:p>
        </w:tc>
        <w:tc>
          <w:tcPr>
            <w:tcW w:w="3606" w:type="dxa"/>
          </w:tcPr>
          <w:p>
            <w:pPr>
              <w:pStyle w:val="TableParagraph"/>
              <w:spacing w:line="268" w:lineRule="exact"/>
              <w:ind w:left="104"/>
              <w:rPr>
                <w:sz w:val="22"/>
              </w:rPr>
            </w:pPr>
            <w:r>
              <w:rPr>
                <w:sz w:val="22"/>
              </w:rPr>
              <w:t>Garantia</w:t>
            </w:r>
            <w:r>
              <w:rPr>
                <w:spacing w:val="-3"/>
                <w:sz w:val="22"/>
              </w:rPr>
              <w:t> </w:t>
            </w:r>
            <w:r>
              <w:rPr>
                <w:sz w:val="22"/>
              </w:rPr>
              <w:t>da</w:t>
            </w:r>
            <w:r>
              <w:rPr>
                <w:spacing w:val="-3"/>
                <w:sz w:val="22"/>
              </w:rPr>
              <w:t> </w:t>
            </w:r>
            <w:r>
              <w:rPr>
                <w:sz w:val="22"/>
              </w:rPr>
              <w:t>prevenção</w:t>
            </w:r>
            <w:r>
              <w:rPr>
                <w:spacing w:val="-1"/>
                <w:sz w:val="22"/>
              </w:rPr>
              <w:t> </w:t>
            </w:r>
            <w:r>
              <w:rPr>
                <w:sz w:val="22"/>
              </w:rPr>
              <w:t>à</w:t>
            </w:r>
            <w:r>
              <w:rPr>
                <w:spacing w:val="-4"/>
                <w:sz w:val="22"/>
              </w:rPr>
              <w:t> </w:t>
            </w:r>
            <w:r>
              <w:rPr>
                <w:sz w:val="22"/>
              </w:rPr>
              <w:t>fraude</w:t>
            </w:r>
            <w:r>
              <w:rPr>
                <w:spacing w:val="-3"/>
                <w:sz w:val="22"/>
              </w:rPr>
              <w:t> </w:t>
            </w:r>
            <w:r>
              <w:rPr>
                <w:sz w:val="22"/>
              </w:rPr>
              <w:t>e</w:t>
            </w:r>
            <w:r>
              <w:rPr>
                <w:spacing w:val="-2"/>
                <w:sz w:val="22"/>
              </w:rPr>
              <w:t> </w:t>
            </w:r>
            <w:r>
              <w:rPr>
                <w:spacing w:val="-10"/>
                <w:sz w:val="22"/>
              </w:rPr>
              <w:t>à</w:t>
            </w:r>
          </w:p>
          <w:p>
            <w:pPr>
              <w:pStyle w:val="TableParagraph"/>
              <w:spacing w:line="300" w:lineRule="atLeast" w:before="9"/>
              <w:ind w:left="104" w:right="230"/>
              <w:rPr>
                <w:sz w:val="22"/>
              </w:rPr>
            </w:pPr>
            <w:r>
              <w:rPr>
                <w:sz w:val="22"/>
              </w:rPr>
              <w:t>segurança</w:t>
            </w:r>
            <w:r>
              <w:rPr>
                <w:spacing w:val="-6"/>
                <w:sz w:val="22"/>
              </w:rPr>
              <w:t> </w:t>
            </w:r>
            <w:r>
              <w:rPr>
                <w:sz w:val="22"/>
              </w:rPr>
              <w:t>do</w:t>
            </w:r>
            <w:r>
              <w:rPr>
                <w:spacing w:val="-8"/>
                <w:sz w:val="22"/>
              </w:rPr>
              <w:t> </w:t>
            </w:r>
            <w:r>
              <w:rPr>
                <w:sz w:val="22"/>
              </w:rPr>
              <w:t>titular</w:t>
            </w:r>
            <w:r>
              <w:rPr>
                <w:spacing w:val="-7"/>
                <w:sz w:val="22"/>
              </w:rPr>
              <w:t> </w:t>
            </w:r>
            <w:r>
              <w:rPr>
                <w:sz w:val="22"/>
              </w:rPr>
              <w:t>(Art.</w:t>
            </w:r>
            <w:r>
              <w:rPr>
                <w:spacing w:val="-6"/>
                <w:sz w:val="22"/>
              </w:rPr>
              <w:t> </w:t>
            </w:r>
            <w:r>
              <w:rPr>
                <w:sz w:val="22"/>
              </w:rPr>
              <w:t>11,</w:t>
            </w:r>
            <w:r>
              <w:rPr>
                <w:spacing w:val="-6"/>
                <w:sz w:val="22"/>
              </w:rPr>
              <w:t> </w:t>
            </w:r>
            <w:r>
              <w:rPr>
                <w:sz w:val="22"/>
              </w:rPr>
              <w:t>II,</w:t>
            </w:r>
            <w:r>
              <w:rPr>
                <w:spacing w:val="-6"/>
                <w:sz w:val="22"/>
              </w:rPr>
              <w:t> </w:t>
            </w:r>
            <w:r>
              <w:rPr>
                <w:sz w:val="22"/>
              </w:rPr>
              <w:t>"g", da LGPD)</w:t>
            </w:r>
          </w:p>
        </w:tc>
      </w:tr>
      <w:tr>
        <w:trPr>
          <w:trHeight w:val="926" w:hRule="atLeast"/>
        </w:trPr>
        <w:tc>
          <w:tcPr>
            <w:tcW w:w="2264" w:type="dxa"/>
          </w:tcPr>
          <w:p>
            <w:pPr>
              <w:pStyle w:val="TableParagraph"/>
              <w:spacing w:before="40"/>
              <w:ind w:left="0"/>
              <w:rPr>
                <w:sz w:val="22"/>
              </w:rPr>
            </w:pPr>
          </w:p>
          <w:p>
            <w:pPr>
              <w:pStyle w:val="TableParagraph"/>
              <w:rPr>
                <w:sz w:val="22"/>
              </w:rPr>
            </w:pPr>
            <w:r>
              <w:rPr>
                <w:sz w:val="22"/>
              </w:rPr>
              <w:t>Impressão</w:t>
            </w:r>
            <w:r>
              <w:rPr>
                <w:spacing w:val="-5"/>
                <w:sz w:val="22"/>
              </w:rPr>
              <w:t> </w:t>
            </w:r>
            <w:r>
              <w:rPr>
                <w:spacing w:val="-2"/>
                <w:sz w:val="22"/>
              </w:rPr>
              <w:t>Digital</w:t>
            </w:r>
          </w:p>
        </w:tc>
        <w:tc>
          <w:tcPr>
            <w:tcW w:w="3121" w:type="dxa"/>
          </w:tcPr>
          <w:p>
            <w:pPr>
              <w:pStyle w:val="TableParagraph"/>
              <w:spacing w:line="273" w:lineRule="auto" w:before="155"/>
              <w:ind w:right="107"/>
              <w:rPr>
                <w:sz w:val="22"/>
              </w:rPr>
            </w:pPr>
            <w:r>
              <w:rPr>
                <w:sz w:val="22"/>
              </w:rPr>
              <w:t>Registro</w:t>
            </w:r>
            <w:r>
              <w:rPr>
                <w:spacing w:val="-8"/>
                <w:sz w:val="22"/>
              </w:rPr>
              <w:t> </w:t>
            </w:r>
            <w:r>
              <w:rPr>
                <w:sz w:val="22"/>
              </w:rPr>
              <w:t>de</w:t>
            </w:r>
            <w:r>
              <w:rPr>
                <w:spacing w:val="-11"/>
                <w:sz w:val="22"/>
              </w:rPr>
              <w:t> </w:t>
            </w:r>
            <w:r>
              <w:rPr>
                <w:sz w:val="22"/>
              </w:rPr>
              <w:t>visitantes</w:t>
            </w:r>
            <w:r>
              <w:rPr>
                <w:spacing w:val="-8"/>
                <w:sz w:val="22"/>
              </w:rPr>
              <w:t> </w:t>
            </w:r>
            <w:r>
              <w:rPr>
                <w:sz w:val="22"/>
              </w:rPr>
              <w:t>para</w:t>
            </w:r>
            <w:r>
              <w:rPr>
                <w:spacing w:val="-13"/>
                <w:sz w:val="22"/>
              </w:rPr>
              <w:t> </w:t>
            </w:r>
            <w:r>
              <w:rPr>
                <w:sz w:val="22"/>
              </w:rPr>
              <w:t>fins de auditoria e segurança.</w:t>
            </w:r>
          </w:p>
        </w:tc>
        <w:tc>
          <w:tcPr>
            <w:tcW w:w="3606" w:type="dxa"/>
          </w:tcPr>
          <w:p>
            <w:pPr>
              <w:pStyle w:val="TableParagraph"/>
              <w:spacing w:line="276" w:lineRule="auto"/>
              <w:ind w:left="104"/>
              <w:rPr>
                <w:sz w:val="22"/>
              </w:rPr>
            </w:pPr>
            <w:r>
              <w:rPr>
                <w:sz w:val="22"/>
              </w:rPr>
              <w:t>Garantia</w:t>
            </w:r>
            <w:r>
              <w:rPr>
                <w:spacing w:val="-2"/>
                <w:sz w:val="22"/>
              </w:rPr>
              <w:t> </w:t>
            </w:r>
            <w:r>
              <w:rPr>
                <w:sz w:val="22"/>
              </w:rPr>
              <w:t>da</w:t>
            </w:r>
            <w:r>
              <w:rPr>
                <w:spacing w:val="-2"/>
                <w:sz w:val="22"/>
              </w:rPr>
              <w:t> </w:t>
            </w:r>
            <w:r>
              <w:rPr>
                <w:sz w:val="22"/>
              </w:rPr>
              <w:t>prevenção</w:t>
            </w:r>
            <w:r>
              <w:rPr>
                <w:spacing w:val="-1"/>
                <w:sz w:val="22"/>
              </w:rPr>
              <w:t> </w:t>
            </w:r>
            <w:r>
              <w:rPr>
                <w:sz w:val="22"/>
              </w:rPr>
              <w:t>à</w:t>
            </w:r>
            <w:r>
              <w:rPr>
                <w:spacing w:val="-4"/>
                <w:sz w:val="22"/>
              </w:rPr>
              <w:t> </w:t>
            </w:r>
            <w:r>
              <w:rPr>
                <w:sz w:val="22"/>
              </w:rPr>
              <w:t>fraude</w:t>
            </w:r>
            <w:r>
              <w:rPr>
                <w:spacing w:val="-2"/>
                <w:sz w:val="22"/>
              </w:rPr>
              <w:t> </w:t>
            </w:r>
            <w:r>
              <w:rPr>
                <w:sz w:val="22"/>
              </w:rPr>
              <w:t>e</w:t>
            </w:r>
            <w:r>
              <w:rPr>
                <w:spacing w:val="-2"/>
                <w:sz w:val="22"/>
              </w:rPr>
              <w:t> </w:t>
            </w:r>
            <w:r>
              <w:rPr>
                <w:sz w:val="22"/>
              </w:rPr>
              <w:t>à segurança</w:t>
            </w:r>
            <w:r>
              <w:rPr>
                <w:spacing w:val="-4"/>
                <w:sz w:val="22"/>
              </w:rPr>
              <w:t> </w:t>
            </w:r>
            <w:r>
              <w:rPr>
                <w:sz w:val="22"/>
              </w:rPr>
              <w:t>do</w:t>
            </w:r>
            <w:r>
              <w:rPr>
                <w:spacing w:val="-5"/>
                <w:sz w:val="22"/>
              </w:rPr>
              <w:t> </w:t>
            </w:r>
            <w:r>
              <w:rPr>
                <w:sz w:val="22"/>
              </w:rPr>
              <w:t>titular</w:t>
            </w:r>
            <w:r>
              <w:rPr>
                <w:spacing w:val="-4"/>
                <w:sz w:val="22"/>
              </w:rPr>
              <w:t> </w:t>
            </w:r>
            <w:r>
              <w:rPr>
                <w:sz w:val="22"/>
              </w:rPr>
              <w:t>(Art.</w:t>
            </w:r>
            <w:r>
              <w:rPr>
                <w:spacing w:val="-4"/>
                <w:sz w:val="22"/>
              </w:rPr>
              <w:t> </w:t>
            </w:r>
            <w:r>
              <w:rPr>
                <w:sz w:val="22"/>
              </w:rPr>
              <w:t>11,</w:t>
            </w:r>
            <w:r>
              <w:rPr>
                <w:spacing w:val="-3"/>
                <w:sz w:val="22"/>
              </w:rPr>
              <w:t> </w:t>
            </w:r>
            <w:r>
              <w:rPr>
                <w:sz w:val="22"/>
              </w:rPr>
              <w:t>II,</w:t>
            </w:r>
            <w:r>
              <w:rPr>
                <w:spacing w:val="-3"/>
                <w:sz w:val="22"/>
              </w:rPr>
              <w:t> </w:t>
            </w:r>
            <w:r>
              <w:rPr>
                <w:spacing w:val="-4"/>
                <w:sz w:val="22"/>
              </w:rPr>
              <w:t>"g",</w:t>
            </w:r>
          </w:p>
          <w:p>
            <w:pPr>
              <w:pStyle w:val="TableParagraph"/>
              <w:ind w:left="104"/>
              <w:rPr>
                <w:sz w:val="22"/>
              </w:rPr>
            </w:pPr>
            <w:r>
              <w:rPr>
                <w:sz w:val="22"/>
              </w:rPr>
              <w:t>da</w:t>
            </w:r>
            <w:r>
              <w:rPr>
                <w:spacing w:val="-1"/>
                <w:sz w:val="22"/>
              </w:rPr>
              <w:t> </w:t>
            </w:r>
            <w:r>
              <w:rPr>
                <w:spacing w:val="-2"/>
                <w:sz w:val="22"/>
              </w:rPr>
              <w:t>LGPD)</w:t>
            </w:r>
          </w:p>
        </w:tc>
      </w:tr>
      <w:tr>
        <w:trPr>
          <w:trHeight w:val="925" w:hRule="atLeast"/>
        </w:trPr>
        <w:tc>
          <w:tcPr>
            <w:tcW w:w="2264" w:type="dxa"/>
          </w:tcPr>
          <w:p>
            <w:pPr>
              <w:pStyle w:val="TableParagraph"/>
              <w:spacing w:before="40"/>
              <w:ind w:left="0"/>
              <w:rPr>
                <w:sz w:val="22"/>
              </w:rPr>
            </w:pPr>
          </w:p>
          <w:p>
            <w:pPr>
              <w:pStyle w:val="TableParagraph"/>
              <w:rPr>
                <w:sz w:val="22"/>
              </w:rPr>
            </w:pPr>
            <w:r>
              <w:rPr>
                <w:sz w:val="22"/>
              </w:rPr>
              <w:t>Telefone</w:t>
            </w:r>
            <w:r>
              <w:rPr>
                <w:spacing w:val="-4"/>
                <w:sz w:val="22"/>
              </w:rPr>
              <w:t> </w:t>
            </w:r>
            <w:r>
              <w:rPr>
                <w:sz w:val="22"/>
              </w:rPr>
              <w:t>de</w:t>
            </w:r>
            <w:r>
              <w:rPr>
                <w:spacing w:val="-4"/>
                <w:sz w:val="22"/>
              </w:rPr>
              <w:t> </w:t>
            </w:r>
            <w:r>
              <w:rPr>
                <w:spacing w:val="-2"/>
                <w:sz w:val="22"/>
              </w:rPr>
              <w:t>contato</w:t>
            </w:r>
          </w:p>
        </w:tc>
        <w:tc>
          <w:tcPr>
            <w:tcW w:w="3121" w:type="dxa"/>
          </w:tcPr>
          <w:p>
            <w:pPr>
              <w:pStyle w:val="TableParagraph"/>
              <w:spacing w:line="276" w:lineRule="auto"/>
              <w:rPr>
                <w:sz w:val="22"/>
              </w:rPr>
            </w:pPr>
            <w:r>
              <w:rPr>
                <w:sz w:val="22"/>
              </w:rPr>
              <w:t>Facilitar</w:t>
            </w:r>
            <w:r>
              <w:rPr>
                <w:spacing w:val="-10"/>
                <w:sz w:val="22"/>
              </w:rPr>
              <w:t> </w:t>
            </w:r>
            <w:r>
              <w:rPr>
                <w:sz w:val="22"/>
              </w:rPr>
              <w:t>a</w:t>
            </w:r>
            <w:r>
              <w:rPr>
                <w:spacing w:val="-10"/>
                <w:sz w:val="22"/>
              </w:rPr>
              <w:t> </w:t>
            </w:r>
            <w:r>
              <w:rPr>
                <w:sz w:val="22"/>
              </w:rPr>
              <w:t>comunicação</w:t>
            </w:r>
            <w:r>
              <w:rPr>
                <w:spacing w:val="-9"/>
                <w:sz w:val="22"/>
              </w:rPr>
              <w:t> </w:t>
            </w:r>
            <w:r>
              <w:rPr>
                <w:sz w:val="22"/>
              </w:rPr>
              <w:t>com</w:t>
            </w:r>
            <w:r>
              <w:rPr>
                <w:spacing w:val="-11"/>
                <w:sz w:val="22"/>
              </w:rPr>
              <w:t> </w:t>
            </w:r>
            <w:r>
              <w:rPr>
                <w:sz w:val="22"/>
              </w:rPr>
              <w:t>o visitante em caso de</w:t>
            </w:r>
          </w:p>
          <w:p>
            <w:pPr>
              <w:pStyle w:val="TableParagraph"/>
              <w:rPr>
                <w:sz w:val="22"/>
              </w:rPr>
            </w:pPr>
            <w:r>
              <w:rPr>
                <w:spacing w:val="-2"/>
                <w:sz w:val="22"/>
              </w:rPr>
              <w:t>necessidade.</w:t>
            </w:r>
          </w:p>
        </w:tc>
        <w:tc>
          <w:tcPr>
            <w:tcW w:w="3606" w:type="dxa"/>
          </w:tcPr>
          <w:p>
            <w:pPr>
              <w:pStyle w:val="TableParagraph"/>
              <w:spacing w:before="40"/>
              <w:ind w:left="104" w:right="230"/>
              <w:rPr>
                <w:sz w:val="22"/>
              </w:rPr>
            </w:pPr>
            <w:r>
              <w:rPr>
                <w:sz w:val="22"/>
              </w:rPr>
              <w:t>Cumprimento</w:t>
            </w:r>
            <w:r>
              <w:rPr>
                <w:spacing w:val="-13"/>
                <w:sz w:val="22"/>
              </w:rPr>
              <w:t> </w:t>
            </w:r>
            <w:r>
              <w:rPr>
                <w:sz w:val="22"/>
              </w:rPr>
              <w:t>de</w:t>
            </w:r>
            <w:r>
              <w:rPr>
                <w:spacing w:val="-12"/>
                <w:sz w:val="22"/>
              </w:rPr>
              <w:t> </w:t>
            </w:r>
            <w:r>
              <w:rPr>
                <w:sz w:val="22"/>
              </w:rPr>
              <w:t>obrigação </w:t>
            </w:r>
            <w:r>
              <w:rPr>
                <w:spacing w:val="-2"/>
                <w:sz w:val="22"/>
              </w:rPr>
              <w:t>regulatória</w:t>
            </w:r>
          </w:p>
          <w:p>
            <w:pPr>
              <w:pStyle w:val="TableParagraph"/>
              <w:ind w:left="104"/>
              <w:rPr>
                <w:sz w:val="22"/>
              </w:rPr>
            </w:pPr>
            <w:r>
              <w:rPr>
                <w:sz w:val="22"/>
              </w:rPr>
              <w:t>(Art.</w:t>
            </w:r>
            <w:r>
              <w:rPr>
                <w:spacing w:val="-2"/>
                <w:sz w:val="22"/>
              </w:rPr>
              <w:t> </w:t>
            </w:r>
            <w:r>
              <w:rPr>
                <w:sz w:val="22"/>
              </w:rPr>
              <w:t>7º,</w:t>
            </w:r>
            <w:r>
              <w:rPr>
                <w:spacing w:val="-2"/>
                <w:sz w:val="22"/>
              </w:rPr>
              <w:t> </w:t>
            </w:r>
            <w:r>
              <w:rPr>
                <w:sz w:val="22"/>
              </w:rPr>
              <w:t>II</w:t>
            </w:r>
            <w:r>
              <w:rPr>
                <w:spacing w:val="-2"/>
                <w:sz w:val="22"/>
              </w:rPr>
              <w:t> </w:t>
            </w:r>
            <w:r>
              <w:rPr>
                <w:sz w:val="22"/>
              </w:rPr>
              <w:t>da</w:t>
            </w:r>
            <w:r>
              <w:rPr>
                <w:spacing w:val="-4"/>
                <w:sz w:val="22"/>
              </w:rPr>
              <w:t> </w:t>
            </w:r>
            <w:r>
              <w:rPr>
                <w:spacing w:val="-2"/>
                <w:sz w:val="22"/>
              </w:rPr>
              <w:t>LGPD)</w:t>
            </w:r>
          </w:p>
        </w:tc>
      </w:tr>
      <w:tr>
        <w:trPr>
          <w:trHeight w:val="619" w:hRule="atLeast"/>
        </w:trPr>
        <w:tc>
          <w:tcPr>
            <w:tcW w:w="2264" w:type="dxa"/>
          </w:tcPr>
          <w:p>
            <w:pPr>
              <w:pStyle w:val="TableParagraph"/>
              <w:spacing w:before="155"/>
              <w:rPr>
                <w:sz w:val="22"/>
              </w:rPr>
            </w:pPr>
            <w:r>
              <w:rPr>
                <w:sz w:val="22"/>
              </w:rPr>
              <w:t>Nome</w:t>
            </w:r>
            <w:r>
              <w:rPr>
                <w:spacing w:val="-2"/>
                <w:sz w:val="22"/>
              </w:rPr>
              <w:t> </w:t>
            </w:r>
            <w:r>
              <w:rPr>
                <w:sz w:val="22"/>
              </w:rPr>
              <w:t>da</w:t>
            </w:r>
            <w:r>
              <w:rPr>
                <w:spacing w:val="-1"/>
                <w:sz w:val="22"/>
              </w:rPr>
              <w:t> </w:t>
            </w:r>
            <w:r>
              <w:rPr>
                <w:spacing w:val="-2"/>
                <w:sz w:val="22"/>
              </w:rPr>
              <w:t>criança</w:t>
            </w:r>
          </w:p>
        </w:tc>
        <w:tc>
          <w:tcPr>
            <w:tcW w:w="3121" w:type="dxa"/>
          </w:tcPr>
          <w:p>
            <w:pPr>
              <w:pStyle w:val="TableParagraph"/>
              <w:spacing w:before="1"/>
              <w:rPr>
                <w:sz w:val="22"/>
              </w:rPr>
            </w:pPr>
            <w:r>
              <w:rPr>
                <w:sz w:val="22"/>
              </w:rPr>
              <w:t>Controle</w:t>
            </w:r>
            <w:r>
              <w:rPr>
                <w:spacing w:val="-5"/>
                <w:sz w:val="22"/>
              </w:rPr>
              <w:t> </w:t>
            </w:r>
            <w:r>
              <w:rPr>
                <w:sz w:val="22"/>
              </w:rPr>
              <w:t>do</w:t>
            </w:r>
            <w:r>
              <w:rPr>
                <w:spacing w:val="-4"/>
                <w:sz w:val="22"/>
              </w:rPr>
              <w:t> </w:t>
            </w:r>
            <w:r>
              <w:rPr>
                <w:sz w:val="22"/>
              </w:rPr>
              <w:t>número</w:t>
            </w:r>
            <w:r>
              <w:rPr>
                <w:spacing w:val="-3"/>
                <w:sz w:val="22"/>
              </w:rPr>
              <w:t> </w:t>
            </w:r>
            <w:r>
              <w:rPr>
                <w:spacing w:val="-5"/>
                <w:sz w:val="22"/>
              </w:rPr>
              <w:t>de</w:t>
            </w:r>
          </w:p>
          <w:p>
            <w:pPr>
              <w:pStyle w:val="TableParagraph"/>
              <w:spacing w:before="39"/>
              <w:rPr>
                <w:sz w:val="22"/>
              </w:rPr>
            </w:pPr>
            <w:r>
              <w:rPr>
                <w:spacing w:val="-2"/>
                <w:sz w:val="22"/>
              </w:rPr>
              <w:t>visitantes.</w:t>
            </w:r>
          </w:p>
        </w:tc>
        <w:tc>
          <w:tcPr>
            <w:tcW w:w="3606" w:type="dxa"/>
          </w:tcPr>
          <w:p>
            <w:pPr>
              <w:pStyle w:val="TableParagraph"/>
              <w:spacing w:before="20"/>
              <w:ind w:left="104" w:right="230"/>
              <w:rPr>
                <w:sz w:val="22"/>
              </w:rPr>
            </w:pPr>
            <w:r>
              <w:rPr>
                <w:sz w:val="22"/>
              </w:rPr>
              <w:t>Consentimento</w:t>
            </w:r>
            <w:r>
              <w:rPr>
                <w:spacing w:val="-13"/>
                <w:sz w:val="22"/>
              </w:rPr>
              <w:t> </w:t>
            </w:r>
            <w:r>
              <w:rPr>
                <w:sz w:val="22"/>
              </w:rPr>
              <w:t>específico</w:t>
            </w:r>
            <w:r>
              <w:rPr>
                <w:spacing w:val="-12"/>
                <w:sz w:val="22"/>
              </w:rPr>
              <w:t> </w:t>
            </w:r>
            <w:r>
              <w:rPr>
                <w:sz w:val="22"/>
              </w:rPr>
              <w:t>dos</w:t>
            </w:r>
            <w:r>
              <w:rPr>
                <w:spacing w:val="-11"/>
                <w:sz w:val="22"/>
              </w:rPr>
              <w:t> </w:t>
            </w:r>
            <w:r>
              <w:rPr>
                <w:sz w:val="22"/>
              </w:rPr>
              <w:t>pais (Art. 14, §1º da LGPD)</w:t>
            </w:r>
          </w:p>
        </w:tc>
      </w:tr>
      <w:tr>
        <w:trPr>
          <w:trHeight w:val="925" w:hRule="atLeast"/>
        </w:trPr>
        <w:tc>
          <w:tcPr>
            <w:tcW w:w="2264" w:type="dxa"/>
          </w:tcPr>
          <w:p>
            <w:pPr>
              <w:pStyle w:val="TableParagraph"/>
              <w:spacing w:before="40"/>
              <w:ind w:left="0"/>
              <w:rPr>
                <w:sz w:val="22"/>
              </w:rPr>
            </w:pPr>
          </w:p>
          <w:p>
            <w:pPr>
              <w:pStyle w:val="TableParagraph"/>
              <w:rPr>
                <w:sz w:val="22"/>
              </w:rPr>
            </w:pPr>
            <w:r>
              <w:rPr>
                <w:spacing w:val="-2"/>
                <w:sz w:val="22"/>
              </w:rPr>
              <w:t>Videomonitoramento</w:t>
            </w:r>
          </w:p>
        </w:tc>
        <w:tc>
          <w:tcPr>
            <w:tcW w:w="3121" w:type="dxa"/>
          </w:tcPr>
          <w:p>
            <w:pPr>
              <w:pStyle w:val="TableParagraph"/>
              <w:spacing w:line="273" w:lineRule="auto" w:before="155"/>
              <w:ind w:right="107"/>
              <w:rPr>
                <w:sz w:val="22"/>
              </w:rPr>
            </w:pPr>
            <w:r>
              <w:rPr>
                <w:sz w:val="22"/>
              </w:rPr>
              <w:t>Garantir</w:t>
            </w:r>
            <w:r>
              <w:rPr>
                <w:spacing w:val="-9"/>
                <w:sz w:val="22"/>
              </w:rPr>
              <w:t> </w:t>
            </w:r>
            <w:r>
              <w:rPr>
                <w:sz w:val="22"/>
              </w:rPr>
              <w:t>a</w:t>
            </w:r>
            <w:r>
              <w:rPr>
                <w:spacing w:val="-9"/>
                <w:sz w:val="22"/>
              </w:rPr>
              <w:t> </w:t>
            </w:r>
            <w:r>
              <w:rPr>
                <w:sz w:val="22"/>
              </w:rPr>
              <w:t>segurança</w:t>
            </w:r>
            <w:r>
              <w:rPr>
                <w:spacing w:val="-9"/>
                <w:sz w:val="22"/>
              </w:rPr>
              <w:t> </w:t>
            </w:r>
            <w:r>
              <w:rPr>
                <w:sz w:val="22"/>
              </w:rPr>
              <w:t>e</w:t>
            </w:r>
            <w:r>
              <w:rPr>
                <w:spacing w:val="-10"/>
                <w:sz w:val="22"/>
              </w:rPr>
              <w:t> </w:t>
            </w:r>
            <w:r>
              <w:rPr>
                <w:sz w:val="22"/>
              </w:rPr>
              <w:t>controle de acesso ao prédio.</w:t>
            </w:r>
          </w:p>
        </w:tc>
        <w:tc>
          <w:tcPr>
            <w:tcW w:w="3606" w:type="dxa"/>
          </w:tcPr>
          <w:p>
            <w:pPr>
              <w:pStyle w:val="TableParagraph"/>
              <w:spacing w:line="268" w:lineRule="exact"/>
              <w:ind w:left="104"/>
              <w:rPr>
                <w:sz w:val="22"/>
              </w:rPr>
            </w:pPr>
            <w:r>
              <w:rPr>
                <w:sz w:val="22"/>
              </w:rPr>
              <w:t>Garantia</w:t>
            </w:r>
            <w:r>
              <w:rPr>
                <w:spacing w:val="-3"/>
                <w:sz w:val="22"/>
              </w:rPr>
              <w:t> </w:t>
            </w:r>
            <w:r>
              <w:rPr>
                <w:sz w:val="22"/>
              </w:rPr>
              <w:t>da</w:t>
            </w:r>
            <w:r>
              <w:rPr>
                <w:spacing w:val="-3"/>
                <w:sz w:val="22"/>
              </w:rPr>
              <w:t> </w:t>
            </w:r>
            <w:r>
              <w:rPr>
                <w:sz w:val="22"/>
              </w:rPr>
              <w:t>prevenção</w:t>
            </w:r>
            <w:r>
              <w:rPr>
                <w:spacing w:val="-1"/>
                <w:sz w:val="22"/>
              </w:rPr>
              <w:t> </w:t>
            </w:r>
            <w:r>
              <w:rPr>
                <w:sz w:val="22"/>
              </w:rPr>
              <w:t>à</w:t>
            </w:r>
            <w:r>
              <w:rPr>
                <w:spacing w:val="-4"/>
                <w:sz w:val="22"/>
              </w:rPr>
              <w:t> </w:t>
            </w:r>
            <w:r>
              <w:rPr>
                <w:sz w:val="22"/>
              </w:rPr>
              <w:t>fraude</w:t>
            </w:r>
            <w:r>
              <w:rPr>
                <w:spacing w:val="-3"/>
                <w:sz w:val="22"/>
              </w:rPr>
              <w:t> </w:t>
            </w:r>
            <w:r>
              <w:rPr>
                <w:sz w:val="22"/>
              </w:rPr>
              <w:t>e</w:t>
            </w:r>
            <w:r>
              <w:rPr>
                <w:spacing w:val="-2"/>
                <w:sz w:val="22"/>
              </w:rPr>
              <w:t> </w:t>
            </w:r>
            <w:r>
              <w:rPr>
                <w:spacing w:val="-10"/>
                <w:sz w:val="22"/>
              </w:rPr>
              <w:t>à</w:t>
            </w:r>
          </w:p>
          <w:p>
            <w:pPr>
              <w:pStyle w:val="TableParagraph"/>
              <w:spacing w:line="310" w:lineRule="atLeast"/>
              <w:ind w:left="104" w:right="230"/>
              <w:rPr>
                <w:sz w:val="22"/>
              </w:rPr>
            </w:pPr>
            <w:r>
              <w:rPr>
                <w:sz w:val="22"/>
              </w:rPr>
              <w:t>segurança</w:t>
            </w:r>
            <w:r>
              <w:rPr>
                <w:spacing w:val="-6"/>
                <w:sz w:val="22"/>
              </w:rPr>
              <w:t> </w:t>
            </w:r>
            <w:r>
              <w:rPr>
                <w:sz w:val="22"/>
              </w:rPr>
              <w:t>do</w:t>
            </w:r>
            <w:r>
              <w:rPr>
                <w:spacing w:val="-8"/>
                <w:sz w:val="22"/>
              </w:rPr>
              <w:t> </w:t>
            </w:r>
            <w:r>
              <w:rPr>
                <w:sz w:val="22"/>
              </w:rPr>
              <w:t>titular</w:t>
            </w:r>
            <w:r>
              <w:rPr>
                <w:spacing w:val="-7"/>
                <w:sz w:val="22"/>
              </w:rPr>
              <w:t> </w:t>
            </w:r>
            <w:r>
              <w:rPr>
                <w:sz w:val="22"/>
              </w:rPr>
              <w:t>(Art.</w:t>
            </w:r>
            <w:r>
              <w:rPr>
                <w:spacing w:val="-6"/>
                <w:sz w:val="22"/>
              </w:rPr>
              <w:t> </w:t>
            </w:r>
            <w:r>
              <w:rPr>
                <w:sz w:val="22"/>
              </w:rPr>
              <w:t>11,</w:t>
            </w:r>
            <w:r>
              <w:rPr>
                <w:spacing w:val="-6"/>
                <w:sz w:val="22"/>
              </w:rPr>
              <w:t> </w:t>
            </w:r>
            <w:r>
              <w:rPr>
                <w:sz w:val="22"/>
              </w:rPr>
              <w:t>II,</w:t>
            </w:r>
            <w:r>
              <w:rPr>
                <w:spacing w:val="-6"/>
                <w:sz w:val="22"/>
              </w:rPr>
              <w:t> </w:t>
            </w:r>
            <w:r>
              <w:rPr>
                <w:sz w:val="22"/>
              </w:rPr>
              <w:t>"g", da LGPD)</w:t>
            </w:r>
          </w:p>
        </w:tc>
      </w:tr>
    </w:tbl>
    <w:p>
      <w:pPr>
        <w:pStyle w:val="BodyText"/>
        <w:spacing w:before="27"/>
      </w:pPr>
    </w:p>
    <w:p>
      <w:pPr>
        <w:pStyle w:val="BodyText"/>
        <w:spacing w:line="259" w:lineRule="auto"/>
        <w:ind w:left="2" w:right="566"/>
        <w:jc w:val="both"/>
      </w:pPr>
      <w:r>
        <w:rPr/>
        <w:t>O tratamento de dados pessoais de crianças e de adolescentes deverá ser realizado com o consentimento</w:t>
      </w:r>
      <w:r>
        <w:rPr>
          <w:spacing w:val="-3"/>
        </w:rPr>
        <w:t> </w:t>
      </w:r>
      <w:r>
        <w:rPr/>
        <w:t>específico</w:t>
      </w:r>
      <w:r>
        <w:rPr>
          <w:spacing w:val="-3"/>
        </w:rPr>
        <w:t> </w:t>
      </w:r>
      <w:r>
        <w:rPr/>
        <w:t>de</w:t>
      </w:r>
      <w:r>
        <w:rPr>
          <w:spacing w:val="-3"/>
        </w:rPr>
        <w:t> </w:t>
      </w:r>
      <w:r>
        <w:rPr/>
        <w:t>um</w:t>
      </w:r>
      <w:r>
        <w:rPr>
          <w:spacing w:val="-2"/>
        </w:rPr>
        <w:t> </w:t>
      </w:r>
      <w:r>
        <w:rPr/>
        <w:t>dos</w:t>
      </w:r>
      <w:r>
        <w:rPr>
          <w:spacing w:val="-3"/>
        </w:rPr>
        <w:t> </w:t>
      </w:r>
      <w:r>
        <w:rPr/>
        <w:t>pais</w:t>
      </w:r>
      <w:r>
        <w:rPr>
          <w:spacing w:val="-4"/>
        </w:rPr>
        <w:t> </w:t>
      </w:r>
      <w:r>
        <w:rPr/>
        <w:t>ou</w:t>
      </w:r>
      <w:r>
        <w:rPr>
          <w:spacing w:val="-3"/>
        </w:rPr>
        <w:t> </w:t>
      </w:r>
      <w:r>
        <w:rPr/>
        <w:t>do</w:t>
      </w:r>
      <w:r>
        <w:rPr>
          <w:spacing w:val="-3"/>
        </w:rPr>
        <w:t> </w:t>
      </w:r>
      <w:r>
        <w:rPr/>
        <w:t>responsável</w:t>
      </w:r>
      <w:r>
        <w:rPr>
          <w:spacing w:val="-3"/>
        </w:rPr>
        <w:t> </w:t>
      </w:r>
      <w:r>
        <w:rPr/>
        <w:t>legal,</w:t>
      </w:r>
      <w:r>
        <w:rPr>
          <w:spacing w:val="-3"/>
        </w:rPr>
        <w:t> </w:t>
      </w:r>
      <w:r>
        <w:rPr/>
        <w:t>limitados</w:t>
      </w:r>
      <w:r>
        <w:rPr>
          <w:spacing w:val="-3"/>
        </w:rPr>
        <w:t> </w:t>
      </w:r>
      <w:r>
        <w:rPr/>
        <w:t>ao</w:t>
      </w:r>
      <w:r>
        <w:rPr>
          <w:spacing w:val="-3"/>
        </w:rPr>
        <w:t> </w:t>
      </w:r>
      <w:r>
        <w:rPr/>
        <w:t>nome</w:t>
      </w:r>
      <w:r>
        <w:rPr>
          <w:spacing w:val="-3"/>
        </w:rPr>
        <w:t> </w:t>
      </w:r>
      <w:r>
        <w:rPr/>
        <w:t>completo do titular e imagens de videomonitoramento.</w:t>
      </w:r>
    </w:p>
    <w:p>
      <w:pPr>
        <w:pStyle w:val="BodyText"/>
      </w:pPr>
    </w:p>
    <w:p>
      <w:pPr>
        <w:pStyle w:val="BodyText"/>
        <w:spacing w:before="43"/>
      </w:pPr>
    </w:p>
    <w:p>
      <w:pPr>
        <w:pStyle w:val="Heading1"/>
        <w:jc w:val="both"/>
      </w:pPr>
      <w:r>
        <w:rPr/>
        <w:t>ARMAZENAMENTO</w:t>
      </w:r>
      <w:r>
        <w:rPr>
          <w:spacing w:val="-7"/>
        </w:rPr>
        <w:t> </w:t>
      </w:r>
      <w:r>
        <w:rPr/>
        <w:t>E</w:t>
      </w:r>
      <w:r>
        <w:rPr>
          <w:spacing w:val="-4"/>
        </w:rPr>
        <w:t> </w:t>
      </w:r>
      <w:r>
        <w:rPr/>
        <w:t>DESCARTE</w:t>
      </w:r>
      <w:r>
        <w:rPr>
          <w:spacing w:val="-4"/>
        </w:rPr>
        <w:t> </w:t>
      </w:r>
      <w:r>
        <w:rPr/>
        <w:t>DOS</w:t>
      </w:r>
      <w:r>
        <w:rPr>
          <w:spacing w:val="-5"/>
        </w:rPr>
        <w:t> </w:t>
      </w:r>
      <w:r>
        <w:rPr>
          <w:spacing w:val="-2"/>
        </w:rPr>
        <w:t>DADOS</w:t>
      </w:r>
    </w:p>
    <w:p>
      <w:pPr>
        <w:pStyle w:val="BodyText"/>
        <w:spacing w:before="42"/>
        <w:rPr>
          <w:b/>
        </w:rPr>
      </w:pPr>
    </w:p>
    <w:p>
      <w:pPr>
        <w:pStyle w:val="BodyText"/>
        <w:spacing w:line="259" w:lineRule="auto"/>
        <w:ind w:left="2" w:right="568"/>
        <w:jc w:val="both"/>
      </w:pPr>
      <w:r>
        <w:rPr/>
        <w:t>Os dados pessoais poderão ser armazenados em equipamentos disponibilizados por operador contratado para esta finalidade.</w:t>
      </w:r>
    </w:p>
    <w:p>
      <w:pPr>
        <w:pStyle w:val="BodyText"/>
        <w:spacing w:before="22"/>
      </w:pPr>
    </w:p>
    <w:p>
      <w:pPr>
        <w:pStyle w:val="BodyText"/>
        <w:spacing w:line="256" w:lineRule="auto"/>
        <w:ind w:left="2" w:right="568"/>
        <w:jc w:val="both"/>
      </w:pPr>
      <w:r>
        <w:rPr/>
        <w:t>O operador poderá armazenar os dados pessoais em nuvem, restrito a servidores localizados somente no território nacional.</w:t>
      </w:r>
    </w:p>
    <w:p>
      <w:pPr>
        <w:pStyle w:val="BodyText"/>
        <w:spacing w:before="26"/>
      </w:pPr>
    </w:p>
    <w:p>
      <w:pPr>
        <w:pStyle w:val="BodyText"/>
        <w:ind w:left="2"/>
        <w:jc w:val="both"/>
      </w:pPr>
      <w:r>
        <w:rPr/>
        <w:t>Os</w:t>
      </w:r>
      <w:r>
        <w:rPr>
          <w:spacing w:val="-5"/>
        </w:rPr>
        <w:t> </w:t>
      </w:r>
      <w:r>
        <w:rPr/>
        <w:t>prazos</w:t>
      </w:r>
      <w:r>
        <w:rPr>
          <w:spacing w:val="-7"/>
        </w:rPr>
        <w:t> </w:t>
      </w:r>
      <w:r>
        <w:rPr/>
        <w:t>de</w:t>
      </w:r>
      <w:r>
        <w:rPr>
          <w:spacing w:val="-4"/>
        </w:rPr>
        <w:t> </w:t>
      </w:r>
      <w:r>
        <w:rPr/>
        <w:t>armazenamento</w:t>
      </w:r>
      <w:r>
        <w:rPr>
          <w:spacing w:val="-3"/>
        </w:rPr>
        <w:t> </w:t>
      </w:r>
      <w:r>
        <w:rPr/>
        <w:t>dos</w:t>
      </w:r>
      <w:r>
        <w:rPr>
          <w:spacing w:val="-4"/>
        </w:rPr>
        <w:t> </w:t>
      </w:r>
      <w:r>
        <w:rPr/>
        <w:t>dados</w:t>
      </w:r>
      <w:r>
        <w:rPr>
          <w:spacing w:val="-5"/>
        </w:rPr>
        <w:t> </w:t>
      </w:r>
      <w:r>
        <w:rPr/>
        <w:t>pessoais</w:t>
      </w:r>
      <w:r>
        <w:rPr>
          <w:spacing w:val="-7"/>
        </w:rPr>
        <w:t> </w:t>
      </w:r>
      <w:r>
        <w:rPr/>
        <w:t>coletados</w:t>
      </w:r>
      <w:r>
        <w:rPr>
          <w:spacing w:val="-6"/>
        </w:rPr>
        <w:t> </w:t>
      </w:r>
      <w:r>
        <w:rPr>
          <w:spacing w:val="-2"/>
        </w:rPr>
        <w:t>serão:</w:t>
      </w:r>
    </w:p>
    <w:p>
      <w:pPr>
        <w:pStyle w:val="ListParagraph"/>
        <w:numPr>
          <w:ilvl w:val="0"/>
          <w:numId w:val="3"/>
        </w:numPr>
        <w:tabs>
          <w:tab w:pos="124" w:val="left" w:leader="none"/>
        </w:tabs>
        <w:spacing w:line="256" w:lineRule="auto" w:before="22" w:after="0"/>
        <w:ind w:left="2" w:right="564" w:firstLine="0"/>
        <w:jc w:val="both"/>
        <w:rPr>
          <w:sz w:val="22"/>
        </w:rPr>
      </w:pPr>
      <w:r>
        <w:rPr>
          <w:sz w:val="22"/>
        </w:rPr>
        <w:t>-</w:t>
      </w:r>
      <w:r>
        <w:rPr>
          <w:spacing w:val="40"/>
          <w:sz w:val="22"/>
        </w:rPr>
        <w:t> </w:t>
      </w:r>
      <w:r>
        <w:rPr>
          <w:sz w:val="22"/>
        </w:rPr>
        <w:t>de 180 (cento e oitenta) dias, no caso de visitantes, contatos a partir de sua última visita, quanto aos dados coletados por meio de cadastro na portaria e por uso das catracas;</w:t>
      </w:r>
    </w:p>
    <w:p>
      <w:pPr>
        <w:pStyle w:val="ListParagraph"/>
        <w:numPr>
          <w:ilvl w:val="0"/>
          <w:numId w:val="3"/>
        </w:numPr>
        <w:tabs>
          <w:tab w:pos="157" w:val="left" w:leader="none"/>
        </w:tabs>
        <w:spacing w:line="259" w:lineRule="auto" w:before="3" w:after="0"/>
        <w:ind w:left="2" w:right="564" w:firstLine="0"/>
        <w:jc w:val="both"/>
        <w:rPr>
          <w:sz w:val="22"/>
        </w:rPr>
      </w:pPr>
      <w:r>
        <w:rPr>
          <w:sz w:val="22"/>
        </w:rPr>
        <w:t>-</w:t>
      </w:r>
      <w:r>
        <w:rPr>
          <w:spacing w:val="33"/>
          <w:sz w:val="22"/>
        </w:rPr>
        <w:t> </w:t>
      </w:r>
      <w:r>
        <w:rPr>
          <w:sz w:val="22"/>
        </w:rPr>
        <w:t>de</w:t>
      </w:r>
      <w:r>
        <w:rPr>
          <w:spacing w:val="-8"/>
          <w:sz w:val="22"/>
        </w:rPr>
        <w:t> </w:t>
      </w:r>
      <w:r>
        <w:rPr>
          <w:sz w:val="22"/>
        </w:rPr>
        <w:t>180</w:t>
      </w:r>
      <w:r>
        <w:rPr>
          <w:spacing w:val="-6"/>
          <w:sz w:val="22"/>
        </w:rPr>
        <w:t> </w:t>
      </w:r>
      <w:r>
        <w:rPr>
          <w:sz w:val="22"/>
        </w:rPr>
        <w:t>(cento</w:t>
      </w:r>
      <w:r>
        <w:rPr>
          <w:spacing w:val="-8"/>
          <w:sz w:val="22"/>
        </w:rPr>
        <w:t> </w:t>
      </w:r>
      <w:r>
        <w:rPr>
          <w:sz w:val="22"/>
        </w:rPr>
        <w:t>e</w:t>
      </w:r>
      <w:r>
        <w:rPr>
          <w:spacing w:val="-8"/>
          <w:sz w:val="22"/>
        </w:rPr>
        <w:t> </w:t>
      </w:r>
      <w:r>
        <w:rPr>
          <w:sz w:val="22"/>
        </w:rPr>
        <w:t>oitenta)</w:t>
      </w:r>
      <w:r>
        <w:rPr>
          <w:spacing w:val="-8"/>
          <w:sz w:val="22"/>
        </w:rPr>
        <w:t> </w:t>
      </w:r>
      <w:r>
        <w:rPr>
          <w:sz w:val="22"/>
        </w:rPr>
        <w:t>dias,</w:t>
      </w:r>
      <w:r>
        <w:rPr>
          <w:spacing w:val="-9"/>
          <w:sz w:val="22"/>
        </w:rPr>
        <w:t> </w:t>
      </w:r>
      <w:r>
        <w:rPr>
          <w:sz w:val="22"/>
        </w:rPr>
        <w:t>no</w:t>
      </w:r>
      <w:r>
        <w:rPr>
          <w:spacing w:val="-8"/>
          <w:sz w:val="22"/>
        </w:rPr>
        <w:t> </w:t>
      </w:r>
      <w:r>
        <w:rPr>
          <w:sz w:val="22"/>
        </w:rPr>
        <w:t>caso</w:t>
      </w:r>
      <w:r>
        <w:rPr>
          <w:spacing w:val="-8"/>
          <w:sz w:val="22"/>
        </w:rPr>
        <w:t> </w:t>
      </w:r>
      <w:r>
        <w:rPr>
          <w:sz w:val="22"/>
        </w:rPr>
        <w:t>de</w:t>
      </w:r>
      <w:r>
        <w:rPr>
          <w:spacing w:val="-8"/>
          <w:sz w:val="22"/>
        </w:rPr>
        <w:t> </w:t>
      </w:r>
      <w:r>
        <w:rPr>
          <w:sz w:val="22"/>
        </w:rPr>
        <w:t>colaboradores</w:t>
      </w:r>
      <w:r>
        <w:rPr>
          <w:spacing w:val="-11"/>
          <w:sz w:val="22"/>
        </w:rPr>
        <w:t> </w:t>
      </w:r>
      <w:r>
        <w:rPr>
          <w:sz w:val="22"/>
        </w:rPr>
        <w:t>vinculados</w:t>
      </w:r>
      <w:r>
        <w:rPr>
          <w:spacing w:val="-9"/>
          <w:sz w:val="22"/>
        </w:rPr>
        <w:t> </w:t>
      </w:r>
      <w:r>
        <w:rPr>
          <w:sz w:val="22"/>
        </w:rPr>
        <w:t>a</w:t>
      </w:r>
      <w:r>
        <w:rPr>
          <w:spacing w:val="-9"/>
          <w:sz w:val="22"/>
        </w:rPr>
        <w:t> </w:t>
      </w:r>
      <w:r>
        <w:rPr>
          <w:sz w:val="22"/>
        </w:rPr>
        <w:t>esta</w:t>
      </w:r>
      <w:r>
        <w:rPr>
          <w:spacing w:val="-6"/>
          <w:sz w:val="22"/>
        </w:rPr>
        <w:t> </w:t>
      </w:r>
      <w:r>
        <w:rPr>
          <w:sz w:val="22"/>
        </w:rPr>
        <w:t>SEFAZ</w:t>
      </w:r>
      <w:r>
        <w:rPr>
          <w:spacing w:val="-7"/>
          <w:sz w:val="22"/>
        </w:rPr>
        <w:t> </w:t>
      </w:r>
      <w:r>
        <w:rPr>
          <w:sz w:val="22"/>
        </w:rPr>
        <w:t>e</w:t>
      </w:r>
      <w:r>
        <w:rPr>
          <w:spacing w:val="-8"/>
          <w:sz w:val="22"/>
        </w:rPr>
        <w:t> </w:t>
      </w:r>
      <w:r>
        <w:rPr>
          <w:sz w:val="22"/>
        </w:rPr>
        <w:t>a</w:t>
      </w:r>
      <w:r>
        <w:rPr>
          <w:spacing w:val="-9"/>
          <w:sz w:val="22"/>
        </w:rPr>
        <w:t> </w:t>
      </w:r>
      <w:r>
        <w:rPr>
          <w:sz w:val="22"/>
        </w:rPr>
        <w:t>qualquer outro órgão localizado em instalações administradas por esta SEFAZ, contados a partir do término</w:t>
      </w:r>
      <w:r>
        <w:rPr>
          <w:spacing w:val="-3"/>
          <w:sz w:val="22"/>
        </w:rPr>
        <w:t> </w:t>
      </w:r>
      <w:r>
        <w:rPr>
          <w:sz w:val="22"/>
        </w:rPr>
        <w:t>do</w:t>
      </w:r>
      <w:r>
        <w:rPr>
          <w:spacing w:val="-5"/>
          <w:sz w:val="22"/>
        </w:rPr>
        <w:t> </w:t>
      </w:r>
      <w:r>
        <w:rPr>
          <w:sz w:val="22"/>
        </w:rPr>
        <w:t>vínculo,</w:t>
      </w:r>
      <w:r>
        <w:rPr>
          <w:spacing w:val="-4"/>
          <w:sz w:val="22"/>
        </w:rPr>
        <w:t> </w:t>
      </w:r>
      <w:r>
        <w:rPr>
          <w:sz w:val="22"/>
        </w:rPr>
        <w:t>quanto</w:t>
      </w:r>
      <w:r>
        <w:rPr>
          <w:spacing w:val="-5"/>
          <w:sz w:val="22"/>
        </w:rPr>
        <w:t> </w:t>
      </w:r>
      <w:r>
        <w:rPr>
          <w:sz w:val="22"/>
        </w:rPr>
        <w:t>aos</w:t>
      </w:r>
      <w:r>
        <w:rPr>
          <w:spacing w:val="-4"/>
          <w:sz w:val="22"/>
        </w:rPr>
        <w:t> </w:t>
      </w:r>
      <w:r>
        <w:rPr>
          <w:sz w:val="22"/>
        </w:rPr>
        <w:t>dados</w:t>
      </w:r>
      <w:r>
        <w:rPr>
          <w:spacing w:val="-4"/>
          <w:sz w:val="22"/>
        </w:rPr>
        <w:t> </w:t>
      </w:r>
      <w:r>
        <w:rPr>
          <w:sz w:val="22"/>
        </w:rPr>
        <w:t>coletados</w:t>
      </w:r>
      <w:r>
        <w:rPr>
          <w:spacing w:val="-4"/>
          <w:sz w:val="22"/>
        </w:rPr>
        <w:t> </w:t>
      </w:r>
      <w:r>
        <w:rPr>
          <w:sz w:val="22"/>
        </w:rPr>
        <w:t>por</w:t>
      </w:r>
      <w:r>
        <w:rPr>
          <w:spacing w:val="-4"/>
          <w:sz w:val="22"/>
        </w:rPr>
        <w:t> </w:t>
      </w:r>
      <w:r>
        <w:rPr>
          <w:sz w:val="22"/>
        </w:rPr>
        <w:t>meio</w:t>
      </w:r>
      <w:r>
        <w:rPr>
          <w:spacing w:val="-3"/>
          <w:sz w:val="22"/>
        </w:rPr>
        <w:t> </w:t>
      </w:r>
      <w:r>
        <w:rPr>
          <w:sz w:val="22"/>
        </w:rPr>
        <w:t>de</w:t>
      </w:r>
      <w:r>
        <w:rPr>
          <w:spacing w:val="-6"/>
          <w:sz w:val="22"/>
        </w:rPr>
        <w:t> </w:t>
      </w:r>
      <w:r>
        <w:rPr>
          <w:sz w:val="22"/>
        </w:rPr>
        <w:t>cadastro</w:t>
      </w:r>
      <w:r>
        <w:rPr>
          <w:spacing w:val="-3"/>
          <w:sz w:val="22"/>
        </w:rPr>
        <w:t> </w:t>
      </w:r>
      <w:r>
        <w:rPr>
          <w:sz w:val="22"/>
        </w:rPr>
        <w:t>na</w:t>
      </w:r>
      <w:r>
        <w:rPr>
          <w:spacing w:val="-4"/>
          <w:sz w:val="22"/>
        </w:rPr>
        <w:t> </w:t>
      </w:r>
      <w:r>
        <w:rPr>
          <w:sz w:val="22"/>
        </w:rPr>
        <w:t>portaria</w:t>
      </w:r>
      <w:r>
        <w:rPr>
          <w:spacing w:val="-7"/>
          <w:sz w:val="22"/>
        </w:rPr>
        <w:t> </w:t>
      </w:r>
      <w:r>
        <w:rPr>
          <w:sz w:val="22"/>
        </w:rPr>
        <w:t>e</w:t>
      </w:r>
      <w:r>
        <w:rPr>
          <w:spacing w:val="-4"/>
          <w:sz w:val="22"/>
        </w:rPr>
        <w:t> </w:t>
      </w:r>
      <w:r>
        <w:rPr>
          <w:sz w:val="22"/>
        </w:rPr>
        <w:t>por</w:t>
      </w:r>
      <w:r>
        <w:rPr>
          <w:spacing w:val="-4"/>
          <w:sz w:val="22"/>
        </w:rPr>
        <w:t> </w:t>
      </w:r>
      <w:r>
        <w:rPr>
          <w:sz w:val="22"/>
        </w:rPr>
        <w:t>uso</w:t>
      </w:r>
      <w:r>
        <w:rPr>
          <w:spacing w:val="-3"/>
          <w:sz w:val="22"/>
        </w:rPr>
        <w:t> </w:t>
      </w:r>
      <w:r>
        <w:rPr>
          <w:sz w:val="22"/>
        </w:rPr>
        <w:t>das </w:t>
      </w:r>
      <w:r>
        <w:rPr>
          <w:spacing w:val="-2"/>
          <w:sz w:val="22"/>
        </w:rPr>
        <w:t>catracas;</w:t>
      </w:r>
    </w:p>
    <w:p>
      <w:pPr>
        <w:pStyle w:val="ListParagraph"/>
        <w:spacing w:after="0" w:line="259" w:lineRule="auto"/>
        <w:jc w:val="both"/>
        <w:rPr>
          <w:sz w:val="22"/>
        </w:rPr>
        <w:sectPr>
          <w:pgSz w:w="11910" w:h="16840"/>
          <w:pgMar w:top="1660" w:bottom="280" w:left="1700" w:right="1133"/>
        </w:sectPr>
      </w:pPr>
    </w:p>
    <w:p>
      <w:pPr>
        <w:pStyle w:val="ListParagraph"/>
        <w:numPr>
          <w:ilvl w:val="0"/>
          <w:numId w:val="3"/>
        </w:numPr>
        <w:tabs>
          <w:tab w:pos="216" w:val="left" w:leader="none"/>
        </w:tabs>
        <w:spacing w:line="518" w:lineRule="auto" w:before="37" w:after="0"/>
        <w:ind w:left="2" w:right="875" w:firstLine="0"/>
        <w:jc w:val="left"/>
        <w:rPr>
          <w:sz w:val="22"/>
        </w:rPr>
      </w:pPr>
      <w:r>
        <w:rPr>
          <w:sz w:val="22"/>
        </w:rPr>
        <w:t>- de 30 (trinta) dias quanto aos dados capturados pelo videomonitoramento – CFTV.</w:t>
      </w:r>
      <w:r>
        <w:rPr>
          <w:spacing w:val="40"/>
          <w:sz w:val="22"/>
        </w:rPr>
        <w:t> </w:t>
      </w:r>
      <w:r>
        <w:rPr>
          <w:sz w:val="22"/>
        </w:rPr>
        <w:t>Após</w:t>
      </w:r>
      <w:r>
        <w:rPr>
          <w:spacing w:val="-4"/>
          <w:sz w:val="22"/>
        </w:rPr>
        <w:t> </w:t>
      </w:r>
      <w:r>
        <w:rPr>
          <w:sz w:val="22"/>
        </w:rPr>
        <w:t>os</w:t>
      </w:r>
      <w:r>
        <w:rPr>
          <w:spacing w:val="-2"/>
          <w:sz w:val="22"/>
        </w:rPr>
        <w:t> </w:t>
      </w:r>
      <w:r>
        <w:rPr>
          <w:sz w:val="22"/>
        </w:rPr>
        <w:t>prazos</w:t>
      </w:r>
      <w:r>
        <w:rPr>
          <w:spacing w:val="-5"/>
          <w:sz w:val="22"/>
        </w:rPr>
        <w:t> </w:t>
      </w:r>
      <w:r>
        <w:rPr>
          <w:sz w:val="22"/>
        </w:rPr>
        <w:t>detalhados</w:t>
      </w:r>
      <w:r>
        <w:rPr>
          <w:spacing w:val="-3"/>
          <w:sz w:val="22"/>
        </w:rPr>
        <w:t> </w:t>
      </w:r>
      <w:r>
        <w:rPr>
          <w:sz w:val="22"/>
        </w:rPr>
        <w:t>acima,</w:t>
      </w:r>
      <w:r>
        <w:rPr>
          <w:spacing w:val="-5"/>
          <w:sz w:val="22"/>
        </w:rPr>
        <w:t> </w:t>
      </w:r>
      <w:r>
        <w:rPr>
          <w:sz w:val="22"/>
        </w:rPr>
        <w:t>os</w:t>
      </w:r>
      <w:r>
        <w:rPr>
          <w:spacing w:val="-5"/>
          <w:sz w:val="22"/>
        </w:rPr>
        <w:t> </w:t>
      </w:r>
      <w:r>
        <w:rPr>
          <w:sz w:val="22"/>
        </w:rPr>
        <w:t>dados</w:t>
      </w:r>
      <w:r>
        <w:rPr>
          <w:spacing w:val="-4"/>
          <w:sz w:val="22"/>
        </w:rPr>
        <w:t> </w:t>
      </w:r>
      <w:r>
        <w:rPr>
          <w:sz w:val="22"/>
        </w:rPr>
        <w:t>coletados</w:t>
      </w:r>
      <w:r>
        <w:rPr>
          <w:spacing w:val="-4"/>
          <w:sz w:val="22"/>
        </w:rPr>
        <w:t> </w:t>
      </w:r>
      <w:r>
        <w:rPr>
          <w:sz w:val="22"/>
        </w:rPr>
        <w:t>serão</w:t>
      </w:r>
      <w:r>
        <w:rPr>
          <w:spacing w:val="-4"/>
          <w:sz w:val="22"/>
        </w:rPr>
        <w:t> </w:t>
      </w:r>
      <w:r>
        <w:rPr>
          <w:sz w:val="22"/>
        </w:rPr>
        <w:t>eliminados</w:t>
      </w:r>
      <w:r>
        <w:rPr>
          <w:spacing w:val="-2"/>
          <w:sz w:val="22"/>
        </w:rPr>
        <w:t> </w:t>
      </w:r>
      <w:r>
        <w:rPr>
          <w:sz w:val="22"/>
        </w:rPr>
        <w:t>do</w:t>
      </w:r>
      <w:r>
        <w:rPr>
          <w:spacing w:val="-1"/>
          <w:sz w:val="22"/>
        </w:rPr>
        <w:t> </w:t>
      </w:r>
      <w:r>
        <w:rPr>
          <w:sz w:val="22"/>
        </w:rPr>
        <w:t>armazenamento.</w:t>
      </w:r>
    </w:p>
    <w:p>
      <w:pPr>
        <w:pStyle w:val="BodyText"/>
        <w:spacing w:before="21"/>
      </w:pPr>
    </w:p>
    <w:p>
      <w:pPr>
        <w:pStyle w:val="Heading1"/>
      </w:pPr>
      <w:r>
        <w:rPr/>
        <w:t>COMPARTILHAMENTO</w:t>
      </w:r>
      <w:r>
        <w:rPr>
          <w:spacing w:val="-8"/>
        </w:rPr>
        <w:t> </w:t>
      </w:r>
      <w:r>
        <w:rPr/>
        <w:t>DE</w:t>
      </w:r>
      <w:r>
        <w:rPr>
          <w:spacing w:val="-9"/>
        </w:rPr>
        <w:t> </w:t>
      </w:r>
      <w:r>
        <w:rPr>
          <w:spacing w:val="-2"/>
        </w:rPr>
        <w:t>DADOS</w:t>
      </w:r>
    </w:p>
    <w:p>
      <w:pPr>
        <w:pStyle w:val="BodyText"/>
        <w:spacing w:before="43"/>
        <w:rPr>
          <w:b/>
        </w:rPr>
      </w:pPr>
    </w:p>
    <w:p>
      <w:pPr>
        <w:pStyle w:val="BodyText"/>
        <w:spacing w:line="259" w:lineRule="auto" w:before="1"/>
        <w:ind w:left="2" w:right="563"/>
        <w:jc w:val="both"/>
      </w:pPr>
      <w:r>
        <w:rPr/>
        <w:t>Como regra geral, os dados pessoais coletados abrangidos por esta PPDAI-SEFAZ não são compartilhados. Porém, em situações excepcionais, estes poderão ser compartilhados com órgãos de segurança pública, em cumprimento de obrigação legal, ou em caso de solicitação formal no âmbito de inquérito policial ou processo legal.</w:t>
      </w:r>
    </w:p>
    <w:p>
      <w:pPr>
        <w:pStyle w:val="BodyText"/>
      </w:pPr>
    </w:p>
    <w:p>
      <w:pPr>
        <w:pStyle w:val="BodyText"/>
        <w:spacing w:before="40"/>
      </w:pPr>
    </w:p>
    <w:p>
      <w:pPr>
        <w:pStyle w:val="Heading1"/>
        <w:spacing w:before="1"/>
      </w:pPr>
      <w:r>
        <w:rPr/>
        <w:t>TRANSFERÊNCIA</w:t>
      </w:r>
      <w:r>
        <w:rPr>
          <w:spacing w:val="-10"/>
        </w:rPr>
        <w:t> </w:t>
      </w:r>
      <w:r>
        <w:rPr/>
        <w:t>INTERNACIONAL</w:t>
      </w:r>
      <w:r>
        <w:rPr>
          <w:spacing w:val="-9"/>
        </w:rPr>
        <w:t> </w:t>
      </w:r>
      <w:r>
        <w:rPr/>
        <w:t>DE</w:t>
      </w:r>
      <w:r>
        <w:rPr>
          <w:spacing w:val="-9"/>
        </w:rPr>
        <w:t> </w:t>
      </w:r>
      <w:r>
        <w:rPr>
          <w:spacing w:val="-2"/>
        </w:rPr>
        <w:t>DADOS</w:t>
      </w:r>
    </w:p>
    <w:p>
      <w:pPr>
        <w:pStyle w:val="BodyText"/>
        <w:spacing w:before="43"/>
        <w:rPr>
          <w:b/>
        </w:rPr>
      </w:pPr>
    </w:p>
    <w:p>
      <w:pPr>
        <w:pStyle w:val="BodyText"/>
        <w:spacing w:line="259" w:lineRule="auto"/>
        <w:ind w:left="2" w:right="481"/>
      </w:pPr>
      <w:r>
        <w:rPr/>
        <w:t>A Secretaria de Estado do Fazenda não realiza transferência internacional de dados pessoais</w:t>
      </w:r>
      <w:r>
        <w:rPr>
          <w:spacing w:val="40"/>
        </w:rPr>
        <w:t> </w:t>
      </w:r>
      <w:r>
        <w:rPr/>
        <w:t>com terceiros localizados fora do Brasil, exceto nas seguintes hipóteses:</w:t>
      </w:r>
    </w:p>
    <w:p>
      <w:pPr>
        <w:pStyle w:val="ListParagraph"/>
        <w:numPr>
          <w:ilvl w:val="0"/>
          <w:numId w:val="4"/>
        </w:numPr>
        <w:tabs>
          <w:tab w:pos="107" w:val="left" w:leader="none"/>
        </w:tabs>
        <w:spacing w:line="267" w:lineRule="exact" w:before="0" w:after="0"/>
        <w:ind w:left="107" w:right="0" w:hanging="105"/>
        <w:jc w:val="left"/>
        <w:rPr>
          <w:sz w:val="22"/>
        </w:rPr>
      </w:pPr>
      <w:r>
        <w:rPr>
          <w:sz w:val="22"/>
        </w:rPr>
        <w:t>-</w:t>
      </w:r>
      <w:r>
        <w:rPr>
          <w:spacing w:val="-3"/>
          <w:sz w:val="22"/>
        </w:rPr>
        <w:t> </w:t>
      </w:r>
      <w:r>
        <w:rPr>
          <w:sz w:val="22"/>
        </w:rPr>
        <w:t>Cumprimento</w:t>
      </w:r>
      <w:r>
        <w:rPr>
          <w:spacing w:val="-1"/>
          <w:sz w:val="22"/>
        </w:rPr>
        <w:t> </w:t>
      </w:r>
      <w:r>
        <w:rPr>
          <w:sz w:val="22"/>
        </w:rPr>
        <w:t>de</w:t>
      </w:r>
      <w:r>
        <w:rPr>
          <w:spacing w:val="-5"/>
          <w:sz w:val="22"/>
        </w:rPr>
        <w:t> </w:t>
      </w:r>
      <w:r>
        <w:rPr>
          <w:sz w:val="22"/>
        </w:rPr>
        <w:t>obrigação</w:t>
      </w:r>
      <w:r>
        <w:rPr>
          <w:spacing w:val="-2"/>
          <w:sz w:val="22"/>
        </w:rPr>
        <w:t> </w:t>
      </w:r>
      <w:r>
        <w:rPr>
          <w:sz w:val="22"/>
        </w:rPr>
        <w:t>legal</w:t>
      </w:r>
      <w:r>
        <w:rPr>
          <w:spacing w:val="-5"/>
          <w:sz w:val="22"/>
        </w:rPr>
        <w:t> </w:t>
      </w:r>
      <w:r>
        <w:rPr>
          <w:sz w:val="22"/>
        </w:rPr>
        <w:t>ou</w:t>
      </w:r>
      <w:r>
        <w:rPr>
          <w:spacing w:val="-3"/>
          <w:sz w:val="22"/>
        </w:rPr>
        <w:t> </w:t>
      </w:r>
      <w:r>
        <w:rPr>
          <w:spacing w:val="-2"/>
          <w:sz w:val="22"/>
        </w:rPr>
        <w:t>regulatória;</w:t>
      </w:r>
    </w:p>
    <w:p>
      <w:pPr>
        <w:pStyle w:val="ListParagraph"/>
        <w:numPr>
          <w:ilvl w:val="0"/>
          <w:numId w:val="4"/>
        </w:numPr>
        <w:tabs>
          <w:tab w:pos="162" w:val="left" w:leader="none"/>
        </w:tabs>
        <w:spacing w:line="240" w:lineRule="auto" w:before="22" w:after="0"/>
        <w:ind w:left="162" w:right="0" w:hanging="160"/>
        <w:jc w:val="left"/>
        <w:rPr>
          <w:sz w:val="22"/>
        </w:rPr>
      </w:pPr>
      <w:r>
        <w:rPr>
          <w:sz w:val="22"/>
        </w:rPr>
        <w:t>-</w:t>
      </w:r>
      <w:r>
        <w:rPr>
          <w:spacing w:val="-5"/>
          <w:sz w:val="22"/>
        </w:rPr>
        <w:t> </w:t>
      </w:r>
      <w:r>
        <w:rPr>
          <w:sz w:val="22"/>
        </w:rPr>
        <w:t>Proteção</w:t>
      </w:r>
      <w:r>
        <w:rPr>
          <w:spacing w:val="-4"/>
          <w:sz w:val="22"/>
        </w:rPr>
        <w:t> </w:t>
      </w:r>
      <w:r>
        <w:rPr>
          <w:sz w:val="22"/>
        </w:rPr>
        <w:t>da</w:t>
      </w:r>
      <w:r>
        <w:rPr>
          <w:spacing w:val="-2"/>
          <w:sz w:val="22"/>
        </w:rPr>
        <w:t> </w:t>
      </w:r>
      <w:r>
        <w:rPr>
          <w:sz w:val="22"/>
        </w:rPr>
        <w:t>vida</w:t>
      </w:r>
      <w:r>
        <w:rPr>
          <w:spacing w:val="-5"/>
          <w:sz w:val="22"/>
        </w:rPr>
        <w:t> </w:t>
      </w:r>
      <w:r>
        <w:rPr>
          <w:sz w:val="22"/>
        </w:rPr>
        <w:t>ou</w:t>
      </w:r>
      <w:r>
        <w:rPr>
          <w:spacing w:val="-3"/>
          <w:sz w:val="22"/>
        </w:rPr>
        <w:t> </w:t>
      </w:r>
      <w:r>
        <w:rPr>
          <w:sz w:val="22"/>
        </w:rPr>
        <w:t>da</w:t>
      </w:r>
      <w:r>
        <w:rPr>
          <w:spacing w:val="-2"/>
          <w:sz w:val="22"/>
        </w:rPr>
        <w:t> </w:t>
      </w:r>
      <w:r>
        <w:rPr>
          <w:sz w:val="22"/>
        </w:rPr>
        <w:t>incolumidade</w:t>
      </w:r>
      <w:r>
        <w:rPr>
          <w:spacing w:val="-4"/>
          <w:sz w:val="22"/>
        </w:rPr>
        <w:t> </w:t>
      </w:r>
      <w:r>
        <w:rPr>
          <w:sz w:val="22"/>
        </w:rPr>
        <w:t>física</w:t>
      </w:r>
      <w:r>
        <w:rPr>
          <w:spacing w:val="-3"/>
          <w:sz w:val="22"/>
        </w:rPr>
        <w:t> </w:t>
      </w:r>
      <w:r>
        <w:rPr>
          <w:sz w:val="22"/>
        </w:rPr>
        <w:t>do</w:t>
      </w:r>
      <w:r>
        <w:rPr>
          <w:spacing w:val="-1"/>
          <w:sz w:val="22"/>
        </w:rPr>
        <w:t> </w:t>
      </w:r>
      <w:r>
        <w:rPr>
          <w:sz w:val="22"/>
        </w:rPr>
        <w:t>titular</w:t>
      </w:r>
      <w:r>
        <w:rPr>
          <w:spacing w:val="-2"/>
          <w:sz w:val="22"/>
        </w:rPr>
        <w:t> </w:t>
      </w:r>
      <w:r>
        <w:rPr>
          <w:sz w:val="22"/>
        </w:rPr>
        <w:t>ou</w:t>
      </w:r>
      <w:r>
        <w:rPr>
          <w:spacing w:val="-3"/>
          <w:sz w:val="22"/>
        </w:rPr>
        <w:t> </w:t>
      </w:r>
      <w:r>
        <w:rPr>
          <w:sz w:val="22"/>
        </w:rPr>
        <w:t>de</w:t>
      </w:r>
      <w:r>
        <w:rPr>
          <w:spacing w:val="-1"/>
          <w:sz w:val="22"/>
        </w:rPr>
        <w:t> </w:t>
      </w:r>
      <w:r>
        <w:rPr>
          <w:spacing w:val="-2"/>
          <w:sz w:val="22"/>
        </w:rPr>
        <w:t>terceiros.</w:t>
      </w:r>
    </w:p>
    <w:p>
      <w:pPr>
        <w:pStyle w:val="BodyText"/>
      </w:pPr>
    </w:p>
    <w:p>
      <w:pPr>
        <w:pStyle w:val="BodyText"/>
        <w:spacing w:before="63"/>
      </w:pPr>
    </w:p>
    <w:p>
      <w:pPr>
        <w:pStyle w:val="Heading1"/>
      </w:pPr>
      <w:r>
        <w:rPr/>
        <w:t>ACESSO</w:t>
      </w:r>
      <w:r>
        <w:rPr>
          <w:spacing w:val="-4"/>
        </w:rPr>
        <w:t> </w:t>
      </w:r>
      <w:r>
        <w:rPr/>
        <w:t>AOS</w:t>
      </w:r>
      <w:r>
        <w:rPr>
          <w:spacing w:val="-4"/>
        </w:rPr>
        <w:t> </w:t>
      </w:r>
      <w:r>
        <w:rPr/>
        <w:t>DADOS</w:t>
      </w:r>
      <w:r>
        <w:rPr>
          <w:spacing w:val="-5"/>
        </w:rPr>
        <w:t> </w:t>
      </w:r>
      <w:r>
        <w:rPr/>
        <w:t>PESSOAIS</w:t>
      </w:r>
      <w:r>
        <w:rPr>
          <w:spacing w:val="-5"/>
        </w:rPr>
        <w:t> </w:t>
      </w:r>
      <w:r>
        <w:rPr/>
        <w:t>ABRANGIDOS</w:t>
      </w:r>
      <w:r>
        <w:rPr>
          <w:spacing w:val="-5"/>
        </w:rPr>
        <w:t> </w:t>
      </w:r>
      <w:r>
        <w:rPr/>
        <w:t>POR</w:t>
      </w:r>
      <w:r>
        <w:rPr>
          <w:spacing w:val="-5"/>
        </w:rPr>
        <w:t> </w:t>
      </w:r>
      <w:r>
        <w:rPr/>
        <w:t>ESTE</w:t>
      </w:r>
      <w:r>
        <w:rPr>
          <w:spacing w:val="-5"/>
        </w:rPr>
        <w:t> </w:t>
      </w:r>
      <w:r>
        <w:rPr>
          <w:spacing w:val="-2"/>
        </w:rPr>
        <w:t>AVISO</w:t>
      </w:r>
    </w:p>
    <w:p>
      <w:pPr>
        <w:pStyle w:val="BodyText"/>
        <w:spacing w:before="44"/>
        <w:rPr>
          <w:b/>
        </w:rPr>
      </w:pPr>
    </w:p>
    <w:p>
      <w:pPr>
        <w:pStyle w:val="BodyText"/>
        <w:spacing w:line="259" w:lineRule="auto"/>
        <w:ind w:left="2" w:right="568"/>
        <w:jc w:val="both"/>
      </w:pPr>
      <w:r>
        <w:rPr/>
        <w:t>Apenas colaboradores autorizados da portaria e do monitoramento têm acesso aos dados pessoais</w:t>
      </w:r>
      <w:r>
        <w:rPr>
          <w:spacing w:val="-13"/>
        </w:rPr>
        <w:t> </w:t>
      </w:r>
      <w:r>
        <w:rPr/>
        <w:t>coletados.</w:t>
      </w:r>
      <w:r>
        <w:rPr>
          <w:spacing w:val="-10"/>
        </w:rPr>
        <w:t> </w:t>
      </w:r>
      <w:r>
        <w:rPr/>
        <w:t>Todos</w:t>
      </w:r>
      <w:r>
        <w:rPr>
          <w:spacing w:val="-12"/>
        </w:rPr>
        <w:t> </w:t>
      </w:r>
      <w:r>
        <w:rPr/>
        <w:t>os</w:t>
      </w:r>
      <w:r>
        <w:rPr>
          <w:spacing w:val="-10"/>
        </w:rPr>
        <w:t> </w:t>
      </w:r>
      <w:r>
        <w:rPr/>
        <w:t>acessos</w:t>
      </w:r>
      <w:r>
        <w:rPr>
          <w:spacing w:val="-10"/>
        </w:rPr>
        <w:t> </w:t>
      </w:r>
      <w:r>
        <w:rPr/>
        <w:t>são</w:t>
      </w:r>
      <w:r>
        <w:rPr>
          <w:spacing w:val="-9"/>
        </w:rPr>
        <w:t> </w:t>
      </w:r>
      <w:r>
        <w:rPr/>
        <w:t>registrados</w:t>
      </w:r>
      <w:r>
        <w:rPr>
          <w:spacing w:val="-12"/>
        </w:rPr>
        <w:t> </w:t>
      </w:r>
      <w:r>
        <w:rPr/>
        <w:t>por</w:t>
      </w:r>
      <w:r>
        <w:rPr>
          <w:spacing w:val="-10"/>
        </w:rPr>
        <w:t> </w:t>
      </w:r>
      <w:r>
        <w:rPr/>
        <w:t>autenticação</w:t>
      </w:r>
      <w:r>
        <w:rPr>
          <w:spacing w:val="-9"/>
        </w:rPr>
        <w:t> </w:t>
      </w:r>
      <w:r>
        <w:rPr/>
        <w:t>no</w:t>
      </w:r>
      <w:r>
        <w:rPr>
          <w:spacing w:val="-9"/>
        </w:rPr>
        <w:t> </w:t>
      </w:r>
      <w:r>
        <w:rPr/>
        <w:t>sistema</w:t>
      </w:r>
      <w:r>
        <w:rPr>
          <w:spacing w:val="-10"/>
        </w:rPr>
        <w:t> </w:t>
      </w:r>
      <w:r>
        <w:rPr/>
        <w:t>automatizado de controle de entrada de pessoas e pelo sistema de videomonitoramento.</w:t>
      </w:r>
    </w:p>
    <w:p>
      <w:pPr>
        <w:pStyle w:val="BodyText"/>
      </w:pPr>
    </w:p>
    <w:p>
      <w:pPr>
        <w:pStyle w:val="BodyText"/>
        <w:spacing w:before="42"/>
      </w:pPr>
    </w:p>
    <w:p>
      <w:pPr>
        <w:pStyle w:val="Heading1"/>
        <w:spacing w:before="1"/>
      </w:pPr>
      <w:r>
        <w:rPr/>
        <w:t>DIREITOS</w:t>
      </w:r>
      <w:r>
        <w:rPr>
          <w:spacing w:val="-4"/>
        </w:rPr>
        <w:t> </w:t>
      </w:r>
      <w:r>
        <w:rPr/>
        <w:t>DOS</w:t>
      </w:r>
      <w:r>
        <w:rPr>
          <w:spacing w:val="-3"/>
        </w:rPr>
        <w:t> </w:t>
      </w:r>
      <w:r>
        <w:rPr>
          <w:spacing w:val="-2"/>
        </w:rPr>
        <w:t>TITULARES</w:t>
      </w:r>
    </w:p>
    <w:p>
      <w:pPr>
        <w:pStyle w:val="BodyText"/>
        <w:spacing w:before="41"/>
        <w:rPr>
          <w:b/>
        </w:rPr>
      </w:pPr>
    </w:p>
    <w:p>
      <w:pPr>
        <w:pStyle w:val="BodyText"/>
        <w:spacing w:line="259" w:lineRule="auto"/>
        <w:ind w:left="2" w:right="561"/>
        <w:jc w:val="both"/>
      </w:pPr>
      <w:r>
        <w:rPr/>
        <w:t>Os titulares cujos dados pessoais estejam sendo tratados têm o direito de exercer os direitos estabelecidos pela LGPD, quando aplicável. Clique </w:t>
      </w:r>
      <w:hyperlink r:id="rId5">
        <w:r>
          <w:rPr>
            <w:color w:val="0462C1"/>
            <w:u w:val="single" w:color="0462C1"/>
          </w:rPr>
          <w:t>aqui</w:t>
        </w:r>
      </w:hyperlink>
      <w:r>
        <w:rPr>
          <w:color w:val="0462C1"/>
        </w:rPr>
        <w:t> </w:t>
      </w:r>
      <w:r>
        <w:rPr/>
        <w:t>para conhecer seus direitos e solicitá- los, incluindo retificação ou exclusão de seu cadastro em nosso sistema de controle de acesso. Os funcionários da Portaria não estão autorizados a efetuar esse tipo de atendimento.</w:t>
      </w:r>
    </w:p>
    <w:p>
      <w:pPr>
        <w:pStyle w:val="BodyText"/>
      </w:pPr>
    </w:p>
    <w:p>
      <w:pPr>
        <w:pStyle w:val="BodyText"/>
        <w:spacing w:before="43"/>
      </w:pPr>
    </w:p>
    <w:p>
      <w:pPr>
        <w:pStyle w:val="Heading1"/>
      </w:pPr>
      <w:r>
        <w:rPr/>
        <w:t>CONTATO</w:t>
      </w:r>
      <w:r>
        <w:rPr>
          <w:spacing w:val="-3"/>
        </w:rPr>
        <w:t> </w:t>
      </w:r>
      <w:r>
        <w:rPr/>
        <w:t>-</w:t>
      </w:r>
      <w:r>
        <w:rPr>
          <w:spacing w:val="-4"/>
        </w:rPr>
        <w:t> </w:t>
      </w:r>
      <w:r>
        <w:rPr>
          <w:spacing w:val="-2"/>
        </w:rPr>
        <w:t>ENCARREGADO</w:t>
      </w:r>
    </w:p>
    <w:p>
      <w:pPr>
        <w:pStyle w:val="BodyText"/>
        <w:spacing w:before="41"/>
        <w:rPr>
          <w:b/>
        </w:rPr>
      </w:pPr>
    </w:p>
    <w:p>
      <w:pPr>
        <w:pStyle w:val="BodyText"/>
        <w:spacing w:line="259" w:lineRule="auto" w:before="1"/>
        <w:ind w:left="2" w:right="563"/>
        <w:jc w:val="both"/>
      </w:pPr>
      <w:r>
        <w:rPr/>
        <w:t>Questionamentos</w:t>
      </w:r>
      <w:r>
        <w:rPr>
          <w:spacing w:val="-8"/>
        </w:rPr>
        <w:t> </w:t>
      </w:r>
      <w:r>
        <w:rPr/>
        <w:t>relacionados</w:t>
      </w:r>
      <w:r>
        <w:rPr>
          <w:spacing w:val="-8"/>
        </w:rPr>
        <w:t> </w:t>
      </w:r>
      <w:r>
        <w:rPr/>
        <w:t>ao</w:t>
      </w:r>
      <w:r>
        <w:rPr>
          <w:spacing w:val="-6"/>
        </w:rPr>
        <w:t> </w:t>
      </w:r>
      <w:r>
        <w:rPr/>
        <w:t>tratamento</w:t>
      </w:r>
      <w:r>
        <w:rPr>
          <w:spacing w:val="-6"/>
        </w:rPr>
        <w:t> </w:t>
      </w:r>
      <w:r>
        <w:rPr/>
        <w:t>de</w:t>
      </w:r>
      <w:r>
        <w:rPr>
          <w:spacing w:val="-7"/>
        </w:rPr>
        <w:t> </w:t>
      </w:r>
      <w:r>
        <w:rPr/>
        <w:t>dados</w:t>
      </w:r>
      <w:r>
        <w:rPr>
          <w:spacing w:val="-8"/>
        </w:rPr>
        <w:t> </w:t>
      </w:r>
      <w:r>
        <w:rPr/>
        <w:t>pessoais</w:t>
      </w:r>
      <w:r>
        <w:rPr>
          <w:spacing w:val="-10"/>
        </w:rPr>
        <w:t> </w:t>
      </w:r>
      <w:r>
        <w:rPr/>
        <w:t>nos</w:t>
      </w:r>
      <w:r>
        <w:rPr>
          <w:spacing w:val="-8"/>
        </w:rPr>
        <w:t> </w:t>
      </w:r>
      <w:r>
        <w:rPr/>
        <w:t>quais</w:t>
      </w:r>
      <w:r>
        <w:rPr>
          <w:spacing w:val="-11"/>
        </w:rPr>
        <w:t> </w:t>
      </w:r>
      <w:r>
        <w:rPr/>
        <w:t>a</w:t>
      </w:r>
      <w:r>
        <w:rPr>
          <w:spacing w:val="-8"/>
        </w:rPr>
        <w:t> </w:t>
      </w:r>
      <w:r>
        <w:rPr/>
        <w:t>SEFAZ</w:t>
      </w:r>
      <w:r>
        <w:rPr>
          <w:spacing w:val="-8"/>
        </w:rPr>
        <w:t> </w:t>
      </w:r>
      <w:r>
        <w:rPr/>
        <w:t>figure</w:t>
      </w:r>
      <w:r>
        <w:rPr>
          <w:spacing w:val="-7"/>
        </w:rPr>
        <w:t> </w:t>
      </w:r>
      <w:r>
        <w:rPr/>
        <w:t>como "controladora”, relacionados à segurança ou privacidade de dados pessoais podem ser enviados, por e-mail, ao nosso </w:t>
      </w:r>
      <w:hyperlink r:id="rId6">
        <w:r>
          <w:rPr>
            <w:color w:val="0462C1"/>
            <w:u w:val="single" w:color="0462C1"/>
          </w:rPr>
          <w:t>Encarregado Interno de Dados Pessoais</w:t>
        </w:r>
      </w:hyperlink>
      <w:r>
        <w:rPr/>
        <w:t>/DPO (Data Protection Officer) no seguinte endereço eletrônico: </w:t>
      </w:r>
      <w:hyperlink r:id="rId7">
        <w:r>
          <w:rPr>
            <w:color w:val="0462C1"/>
            <w:u w:val="single" w:color="0462C1"/>
          </w:rPr>
          <w:t>encarregado.interno@sefaz.es.gov.br</w:t>
        </w:r>
      </w:hyperlink>
      <w:r>
        <w:rPr/>
        <w:t>.</w:t>
      </w:r>
    </w:p>
    <w:p>
      <w:pPr>
        <w:pStyle w:val="BodyText"/>
        <w:spacing w:before="20"/>
      </w:pPr>
    </w:p>
    <w:p>
      <w:pPr>
        <w:pStyle w:val="BodyText"/>
        <w:spacing w:line="259" w:lineRule="auto"/>
        <w:ind w:left="2"/>
      </w:pPr>
      <w:r>
        <w:rPr/>
        <w:t>Prazos de resposta e procedimentos para</w:t>
      </w:r>
      <w:r>
        <w:rPr>
          <w:spacing w:val="24"/>
        </w:rPr>
        <w:t> </w:t>
      </w:r>
      <w:r>
        <w:rPr/>
        <w:t>exercício dos direitos do titular de dados pessoais</w:t>
      </w:r>
      <w:r>
        <w:rPr>
          <w:spacing w:val="80"/>
        </w:rPr>
        <w:t> </w:t>
      </w:r>
      <w:r>
        <w:rPr/>
        <w:t>observarão o disposto em legislação específica, tais como:</w:t>
      </w:r>
    </w:p>
    <w:p>
      <w:pPr>
        <w:pStyle w:val="ListParagraph"/>
        <w:numPr>
          <w:ilvl w:val="0"/>
          <w:numId w:val="5"/>
        </w:numPr>
        <w:tabs>
          <w:tab w:pos="429" w:val="left" w:leader="none"/>
        </w:tabs>
        <w:spacing w:line="279" w:lineRule="exact" w:before="0" w:after="0"/>
        <w:ind w:left="429" w:right="0" w:hanging="360"/>
        <w:jc w:val="left"/>
        <w:rPr>
          <w:sz w:val="22"/>
        </w:rPr>
      </w:pPr>
      <w:r>
        <w:rPr>
          <w:sz w:val="22"/>
        </w:rPr>
        <w:t>Lei</w:t>
      </w:r>
      <w:r>
        <w:rPr>
          <w:spacing w:val="-3"/>
          <w:sz w:val="22"/>
        </w:rPr>
        <w:t> </w:t>
      </w:r>
      <w:r>
        <w:rPr>
          <w:sz w:val="22"/>
        </w:rPr>
        <w:t>Geral</w:t>
      </w:r>
      <w:r>
        <w:rPr>
          <w:spacing w:val="-2"/>
          <w:sz w:val="22"/>
        </w:rPr>
        <w:t> </w:t>
      </w:r>
      <w:r>
        <w:rPr>
          <w:sz w:val="22"/>
        </w:rPr>
        <w:t>de</w:t>
      </w:r>
      <w:r>
        <w:rPr>
          <w:spacing w:val="-4"/>
          <w:sz w:val="22"/>
        </w:rPr>
        <w:t> </w:t>
      </w:r>
      <w:r>
        <w:rPr>
          <w:sz w:val="22"/>
        </w:rPr>
        <w:t>Proteção</w:t>
      </w:r>
      <w:r>
        <w:rPr>
          <w:spacing w:val="-3"/>
          <w:sz w:val="22"/>
        </w:rPr>
        <w:t> </w:t>
      </w:r>
      <w:r>
        <w:rPr>
          <w:sz w:val="22"/>
        </w:rPr>
        <w:t>de</w:t>
      </w:r>
      <w:r>
        <w:rPr>
          <w:spacing w:val="-4"/>
          <w:sz w:val="22"/>
        </w:rPr>
        <w:t> </w:t>
      </w:r>
      <w:r>
        <w:rPr>
          <w:sz w:val="22"/>
        </w:rPr>
        <w:t>Dados</w:t>
      </w:r>
      <w:r>
        <w:rPr>
          <w:spacing w:val="-4"/>
          <w:sz w:val="22"/>
        </w:rPr>
        <w:t> </w:t>
      </w:r>
      <w:r>
        <w:rPr>
          <w:sz w:val="22"/>
        </w:rPr>
        <w:t>Pessoais</w:t>
      </w:r>
      <w:r>
        <w:rPr>
          <w:spacing w:val="-5"/>
          <w:sz w:val="22"/>
        </w:rPr>
        <w:t> </w:t>
      </w:r>
      <w:r>
        <w:rPr>
          <w:sz w:val="22"/>
        </w:rPr>
        <w:t>(Lei</w:t>
      </w:r>
      <w:r>
        <w:rPr>
          <w:spacing w:val="-5"/>
          <w:sz w:val="22"/>
        </w:rPr>
        <w:t> </w:t>
      </w:r>
      <w:r>
        <w:rPr>
          <w:sz w:val="22"/>
        </w:rPr>
        <w:t>nº</w:t>
      </w:r>
      <w:r>
        <w:rPr>
          <w:spacing w:val="-4"/>
          <w:sz w:val="22"/>
        </w:rPr>
        <w:t> </w:t>
      </w:r>
      <w:r>
        <w:rPr>
          <w:spacing w:val="-2"/>
          <w:sz w:val="22"/>
        </w:rPr>
        <w:t>13.709/2018);</w:t>
      </w:r>
    </w:p>
    <w:p>
      <w:pPr>
        <w:pStyle w:val="ListParagraph"/>
        <w:numPr>
          <w:ilvl w:val="0"/>
          <w:numId w:val="5"/>
        </w:numPr>
        <w:tabs>
          <w:tab w:pos="429" w:val="left" w:leader="none"/>
        </w:tabs>
        <w:spacing w:line="240" w:lineRule="auto" w:before="23" w:after="0"/>
        <w:ind w:left="429" w:right="0" w:hanging="360"/>
        <w:jc w:val="left"/>
        <w:rPr>
          <w:sz w:val="22"/>
        </w:rPr>
      </w:pPr>
      <w:r>
        <w:rPr>
          <w:sz w:val="22"/>
        </w:rPr>
        <w:t>Lei</w:t>
      </w:r>
      <w:r>
        <w:rPr>
          <w:spacing w:val="-3"/>
          <w:sz w:val="22"/>
        </w:rPr>
        <w:t> </w:t>
      </w:r>
      <w:r>
        <w:rPr>
          <w:sz w:val="22"/>
        </w:rPr>
        <w:t>de</w:t>
      </w:r>
      <w:r>
        <w:rPr>
          <w:spacing w:val="-4"/>
          <w:sz w:val="22"/>
        </w:rPr>
        <w:t> </w:t>
      </w:r>
      <w:r>
        <w:rPr>
          <w:sz w:val="22"/>
        </w:rPr>
        <w:t>Acesso</w:t>
      </w:r>
      <w:r>
        <w:rPr>
          <w:spacing w:val="-1"/>
          <w:sz w:val="22"/>
        </w:rPr>
        <w:t> </w:t>
      </w:r>
      <w:r>
        <w:rPr>
          <w:sz w:val="22"/>
        </w:rPr>
        <w:t>à</w:t>
      </w:r>
      <w:r>
        <w:rPr>
          <w:spacing w:val="-5"/>
          <w:sz w:val="22"/>
        </w:rPr>
        <w:t> </w:t>
      </w:r>
      <w:r>
        <w:rPr>
          <w:sz w:val="22"/>
        </w:rPr>
        <w:t>Informação</w:t>
      </w:r>
      <w:r>
        <w:rPr>
          <w:spacing w:val="-4"/>
          <w:sz w:val="22"/>
        </w:rPr>
        <w:t> </w:t>
      </w:r>
      <w:r>
        <w:rPr>
          <w:sz w:val="22"/>
        </w:rPr>
        <w:t>(Lei</w:t>
      </w:r>
      <w:r>
        <w:rPr>
          <w:spacing w:val="-5"/>
          <w:sz w:val="22"/>
        </w:rPr>
        <w:t> </w:t>
      </w:r>
      <w:r>
        <w:rPr>
          <w:sz w:val="22"/>
        </w:rPr>
        <w:t>nº</w:t>
      </w:r>
      <w:r>
        <w:rPr>
          <w:spacing w:val="-2"/>
          <w:sz w:val="22"/>
        </w:rPr>
        <w:t> 12.527/2011);</w:t>
      </w:r>
    </w:p>
    <w:p>
      <w:pPr>
        <w:pStyle w:val="ListParagraph"/>
        <w:numPr>
          <w:ilvl w:val="0"/>
          <w:numId w:val="5"/>
        </w:numPr>
        <w:tabs>
          <w:tab w:pos="429" w:val="left" w:leader="none"/>
        </w:tabs>
        <w:spacing w:line="240" w:lineRule="auto" w:before="22" w:after="0"/>
        <w:ind w:left="429" w:right="0" w:hanging="360"/>
        <w:jc w:val="left"/>
        <w:rPr>
          <w:sz w:val="22"/>
        </w:rPr>
      </w:pPr>
      <w:r>
        <w:rPr>
          <w:sz w:val="22"/>
        </w:rPr>
        <w:t>Marco</w:t>
      </w:r>
      <w:r>
        <w:rPr>
          <w:spacing w:val="-2"/>
          <w:sz w:val="22"/>
        </w:rPr>
        <w:t> </w:t>
      </w:r>
      <w:r>
        <w:rPr>
          <w:sz w:val="22"/>
        </w:rPr>
        <w:t>Civil</w:t>
      </w:r>
      <w:r>
        <w:rPr>
          <w:spacing w:val="-4"/>
          <w:sz w:val="22"/>
        </w:rPr>
        <w:t> </w:t>
      </w:r>
      <w:r>
        <w:rPr>
          <w:sz w:val="22"/>
        </w:rPr>
        <w:t>da</w:t>
      </w:r>
      <w:r>
        <w:rPr>
          <w:spacing w:val="-3"/>
          <w:sz w:val="22"/>
        </w:rPr>
        <w:t> </w:t>
      </w:r>
      <w:r>
        <w:rPr>
          <w:sz w:val="22"/>
        </w:rPr>
        <w:t>Internet</w:t>
      </w:r>
      <w:r>
        <w:rPr>
          <w:spacing w:val="-3"/>
          <w:sz w:val="22"/>
        </w:rPr>
        <w:t> </w:t>
      </w:r>
      <w:r>
        <w:rPr>
          <w:sz w:val="22"/>
        </w:rPr>
        <w:t>(Lei</w:t>
      </w:r>
      <w:r>
        <w:rPr>
          <w:spacing w:val="-6"/>
          <w:sz w:val="22"/>
        </w:rPr>
        <w:t> </w:t>
      </w:r>
      <w:r>
        <w:rPr>
          <w:sz w:val="22"/>
        </w:rPr>
        <w:t>nº </w:t>
      </w:r>
      <w:r>
        <w:rPr>
          <w:spacing w:val="-2"/>
          <w:sz w:val="22"/>
        </w:rPr>
        <w:t>12.965/2014).</w:t>
      </w:r>
    </w:p>
    <w:p>
      <w:pPr>
        <w:pStyle w:val="ListParagraph"/>
        <w:spacing w:after="0" w:line="240" w:lineRule="auto"/>
        <w:jc w:val="left"/>
        <w:rPr>
          <w:sz w:val="22"/>
        </w:rPr>
        <w:sectPr>
          <w:pgSz w:w="11910" w:h="16840"/>
          <w:pgMar w:top="1360" w:bottom="280" w:left="1700" w:right="1133"/>
        </w:sectPr>
      </w:pPr>
    </w:p>
    <w:p>
      <w:pPr>
        <w:pStyle w:val="Heading1"/>
        <w:spacing w:before="46"/>
        <w:jc w:val="both"/>
      </w:pPr>
      <w:r>
        <w:rPr/>
        <w:t>SOBRE</w:t>
      </w:r>
      <w:r>
        <w:rPr>
          <w:spacing w:val="-4"/>
        </w:rPr>
        <w:t> </w:t>
      </w:r>
      <w:r>
        <w:rPr/>
        <w:t>ESTE</w:t>
      </w:r>
      <w:r>
        <w:rPr>
          <w:spacing w:val="-4"/>
        </w:rPr>
        <w:t> </w:t>
      </w:r>
      <w:r>
        <w:rPr/>
        <w:t>AVISO</w:t>
      </w:r>
      <w:r>
        <w:rPr>
          <w:spacing w:val="-2"/>
        </w:rPr>
        <w:t> </w:t>
      </w:r>
      <w:r>
        <w:rPr/>
        <w:t>DE</w:t>
      </w:r>
      <w:r>
        <w:rPr>
          <w:spacing w:val="-2"/>
        </w:rPr>
        <w:t> PRIVACIDADE</w:t>
      </w:r>
    </w:p>
    <w:p>
      <w:pPr>
        <w:pStyle w:val="BodyText"/>
        <w:spacing w:line="259" w:lineRule="auto" w:before="182"/>
        <w:ind w:left="2" w:right="566"/>
        <w:jc w:val="both"/>
      </w:pPr>
      <w:r>
        <w:rPr/>
        <w:t>Ao acessar a quaisquer de nossas instalações físicas será considerado como aceitação implícita deste Aviso de Privacidade. Complementam nossas diretrizes de proteção à privacidade de dados pessoais os controles de confidencialidade da informação estabelecidos na Política de Segurança da Informação.</w:t>
      </w:r>
    </w:p>
    <w:p>
      <w:pPr>
        <w:pStyle w:val="BodyText"/>
        <w:spacing w:line="259" w:lineRule="auto" w:before="160"/>
        <w:ind w:left="2" w:right="564"/>
        <w:jc w:val="both"/>
      </w:pPr>
      <w:r>
        <w:rPr/>
        <w:t>Este Aviso de Privacidade da Portaria visa garantir a proteção dos dados pessoais de todos os visitantes das instalações físicas deste órgão público e é complementada pela Política de Privacidade</w:t>
      </w:r>
      <w:r>
        <w:rPr>
          <w:spacing w:val="-3"/>
        </w:rPr>
        <w:t> </w:t>
      </w:r>
      <w:r>
        <w:rPr/>
        <w:t>da</w:t>
      </w:r>
      <w:r>
        <w:rPr>
          <w:spacing w:val="-3"/>
        </w:rPr>
        <w:t> </w:t>
      </w:r>
      <w:r>
        <w:rPr/>
        <w:t>SEFAZ.</w:t>
      </w:r>
      <w:r>
        <w:rPr>
          <w:spacing w:val="-3"/>
        </w:rPr>
        <w:t> </w:t>
      </w:r>
      <w:r>
        <w:rPr/>
        <w:t>Ambos</w:t>
      </w:r>
      <w:r>
        <w:rPr>
          <w:spacing w:val="-3"/>
        </w:rPr>
        <w:t> </w:t>
      </w:r>
      <w:r>
        <w:rPr/>
        <w:t>podem</w:t>
      </w:r>
      <w:r>
        <w:rPr>
          <w:spacing w:val="-2"/>
        </w:rPr>
        <w:t> </w:t>
      </w:r>
      <w:r>
        <w:rPr/>
        <w:t>ser</w:t>
      </w:r>
      <w:r>
        <w:rPr>
          <w:spacing w:val="-3"/>
        </w:rPr>
        <w:t> </w:t>
      </w:r>
      <w:r>
        <w:rPr/>
        <w:t>atualizados</w:t>
      </w:r>
      <w:r>
        <w:rPr>
          <w:spacing w:val="-3"/>
        </w:rPr>
        <w:t> </w:t>
      </w:r>
      <w:r>
        <w:rPr/>
        <w:t>a</w:t>
      </w:r>
      <w:r>
        <w:rPr>
          <w:spacing w:val="-5"/>
        </w:rPr>
        <w:t> </w:t>
      </w:r>
      <w:r>
        <w:rPr/>
        <w:t>qualquer</w:t>
      </w:r>
      <w:r>
        <w:rPr>
          <w:spacing w:val="-3"/>
        </w:rPr>
        <w:t> </w:t>
      </w:r>
      <w:r>
        <w:rPr/>
        <w:t>momento,</w:t>
      </w:r>
      <w:r>
        <w:rPr>
          <w:spacing w:val="-6"/>
        </w:rPr>
        <w:t> </w:t>
      </w:r>
      <w:r>
        <w:rPr/>
        <w:t>sem</w:t>
      </w:r>
      <w:r>
        <w:rPr>
          <w:spacing w:val="-2"/>
        </w:rPr>
        <w:t> </w:t>
      </w:r>
      <w:r>
        <w:rPr/>
        <w:t>aviso</w:t>
      </w:r>
      <w:r>
        <w:rPr>
          <w:spacing w:val="-5"/>
        </w:rPr>
        <w:t> </w:t>
      </w:r>
      <w:r>
        <w:rPr/>
        <w:t>prévio</w:t>
      </w:r>
      <w:r>
        <w:rPr>
          <w:spacing w:val="-7"/>
        </w:rPr>
        <w:t> </w:t>
      </w:r>
      <w:r>
        <w:rPr/>
        <w:t>ou posterior, para aprimorar a proteção dos dados pessoais sob nossa guarda.</w:t>
      </w:r>
    </w:p>
    <w:sectPr>
      <w:pgSz w:w="11910" w:h="16840"/>
      <w:pgMar w:top="1800" w:bottom="280" w:left="1700"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29"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1285" w:hanging="360"/>
      </w:pPr>
      <w:rPr>
        <w:rFonts w:hint="default"/>
        <w:lang w:val="pt-PT" w:eastAsia="en-US" w:bidi="ar-SA"/>
      </w:rPr>
    </w:lvl>
    <w:lvl w:ilvl="2">
      <w:start w:val="0"/>
      <w:numFmt w:val="bullet"/>
      <w:lvlText w:val="•"/>
      <w:lvlJc w:val="left"/>
      <w:pPr>
        <w:ind w:left="2150" w:hanging="360"/>
      </w:pPr>
      <w:rPr>
        <w:rFonts w:hint="default"/>
        <w:lang w:val="pt-PT" w:eastAsia="en-US" w:bidi="ar-SA"/>
      </w:rPr>
    </w:lvl>
    <w:lvl w:ilvl="3">
      <w:start w:val="0"/>
      <w:numFmt w:val="bullet"/>
      <w:lvlText w:val="•"/>
      <w:lvlJc w:val="left"/>
      <w:pPr>
        <w:ind w:left="3016" w:hanging="360"/>
      </w:pPr>
      <w:rPr>
        <w:rFonts w:hint="default"/>
        <w:lang w:val="pt-PT" w:eastAsia="en-US" w:bidi="ar-SA"/>
      </w:rPr>
    </w:lvl>
    <w:lvl w:ilvl="4">
      <w:start w:val="0"/>
      <w:numFmt w:val="bullet"/>
      <w:lvlText w:val="•"/>
      <w:lvlJc w:val="left"/>
      <w:pPr>
        <w:ind w:left="3881" w:hanging="360"/>
      </w:pPr>
      <w:rPr>
        <w:rFonts w:hint="default"/>
        <w:lang w:val="pt-PT" w:eastAsia="en-US" w:bidi="ar-SA"/>
      </w:rPr>
    </w:lvl>
    <w:lvl w:ilvl="5">
      <w:start w:val="0"/>
      <w:numFmt w:val="bullet"/>
      <w:lvlText w:val="•"/>
      <w:lvlJc w:val="left"/>
      <w:pPr>
        <w:ind w:left="4746" w:hanging="360"/>
      </w:pPr>
      <w:rPr>
        <w:rFonts w:hint="default"/>
        <w:lang w:val="pt-PT" w:eastAsia="en-US" w:bidi="ar-SA"/>
      </w:rPr>
    </w:lvl>
    <w:lvl w:ilvl="6">
      <w:start w:val="0"/>
      <w:numFmt w:val="bullet"/>
      <w:lvlText w:val="•"/>
      <w:lvlJc w:val="left"/>
      <w:pPr>
        <w:ind w:left="5612" w:hanging="360"/>
      </w:pPr>
      <w:rPr>
        <w:rFonts w:hint="default"/>
        <w:lang w:val="pt-PT" w:eastAsia="en-US" w:bidi="ar-SA"/>
      </w:rPr>
    </w:lvl>
    <w:lvl w:ilvl="7">
      <w:start w:val="0"/>
      <w:numFmt w:val="bullet"/>
      <w:lvlText w:val="•"/>
      <w:lvlJc w:val="left"/>
      <w:pPr>
        <w:ind w:left="6477" w:hanging="360"/>
      </w:pPr>
      <w:rPr>
        <w:rFonts w:hint="default"/>
        <w:lang w:val="pt-PT" w:eastAsia="en-US" w:bidi="ar-SA"/>
      </w:rPr>
    </w:lvl>
    <w:lvl w:ilvl="8">
      <w:start w:val="0"/>
      <w:numFmt w:val="bullet"/>
      <w:lvlText w:val="•"/>
      <w:lvlJc w:val="left"/>
      <w:pPr>
        <w:ind w:left="7342" w:hanging="360"/>
      </w:pPr>
      <w:rPr>
        <w:rFonts w:hint="default"/>
        <w:lang w:val="pt-PT" w:eastAsia="en-US" w:bidi="ar-SA"/>
      </w:rPr>
    </w:lvl>
  </w:abstractNum>
  <w:abstractNum w:abstractNumId="3">
    <w:multiLevelType w:val="hybridMultilevel"/>
    <w:lvl w:ilvl="0">
      <w:start w:val="1"/>
      <w:numFmt w:val="upperRoman"/>
      <w:lvlText w:val="%1"/>
      <w:lvlJc w:val="left"/>
      <w:pPr>
        <w:ind w:left="107"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997" w:hanging="106"/>
      </w:pPr>
      <w:rPr>
        <w:rFonts w:hint="default"/>
        <w:lang w:val="pt-PT" w:eastAsia="en-US" w:bidi="ar-SA"/>
      </w:rPr>
    </w:lvl>
    <w:lvl w:ilvl="2">
      <w:start w:val="0"/>
      <w:numFmt w:val="bullet"/>
      <w:lvlText w:val="•"/>
      <w:lvlJc w:val="left"/>
      <w:pPr>
        <w:ind w:left="1894" w:hanging="106"/>
      </w:pPr>
      <w:rPr>
        <w:rFonts w:hint="default"/>
        <w:lang w:val="pt-PT" w:eastAsia="en-US" w:bidi="ar-SA"/>
      </w:rPr>
    </w:lvl>
    <w:lvl w:ilvl="3">
      <w:start w:val="0"/>
      <w:numFmt w:val="bullet"/>
      <w:lvlText w:val="•"/>
      <w:lvlJc w:val="left"/>
      <w:pPr>
        <w:ind w:left="2792" w:hanging="106"/>
      </w:pPr>
      <w:rPr>
        <w:rFonts w:hint="default"/>
        <w:lang w:val="pt-PT" w:eastAsia="en-US" w:bidi="ar-SA"/>
      </w:rPr>
    </w:lvl>
    <w:lvl w:ilvl="4">
      <w:start w:val="0"/>
      <w:numFmt w:val="bullet"/>
      <w:lvlText w:val="•"/>
      <w:lvlJc w:val="left"/>
      <w:pPr>
        <w:ind w:left="3689" w:hanging="106"/>
      </w:pPr>
      <w:rPr>
        <w:rFonts w:hint="default"/>
        <w:lang w:val="pt-PT" w:eastAsia="en-US" w:bidi="ar-SA"/>
      </w:rPr>
    </w:lvl>
    <w:lvl w:ilvl="5">
      <w:start w:val="0"/>
      <w:numFmt w:val="bullet"/>
      <w:lvlText w:val="•"/>
      <w:lvlJc w:val="left"/>
      <w:pPr>
        <w:ind w:left="4586" w:hanging="106"/>
      </w:pPr>
      <w:rPr>
        <w:rFonts w:hint="default"/>
        <w:lang w:val="pt-PT" w:eastAsia="en-US" w:bidi="ar-SA"/>
      </w:rPr>
    </w:lvl>
    <w:lvl w:ilvl="6">
      <w:start w:val="0"/>
      <w:numFmt w:val="bullet"/>
      <w:lvlText w:val="•"/>
      <w:lvlJc w:val="left"/>
      <w:pPr>
        <w:ind w:left="5484" w:hanging="106"/>
      </w:pPr>
      <w:rPr>
        <w:rFonts w:hint="default"/>
        <w:lang w:val="pt-PT" w:eastAsia="en-US" w:bidi="ar-SA"/>
      </w:rPr>
    </w:lvl>
    <w:lvl w:ilvl="7">
      <w:start w:val="0"/>
      <w:numFmt w:val="bullet"/>
      <w:lvlText w:val="•"/>
      <w:lvlJc w:val="left"/>
      <w:pPr>
        <w:ind w:left="6381" w:hanging="106"/>
      </w:pPr>
      <w:rPr>
        <w:rFonts w:hint="default"/>
        <w:lang w:val="pt-PT" w:eastAsia="en-US" w:bidi="ar-SA"/>
      </w:rPr>
    </w:lvl>
    <w:lvl w:ilvl="8">
      <w:start w:val="0"/>
      <w:numFmt w:val="bullet"/>
      <w:lvlText w:val="•"/>
      <w:lvlJc w:val="left"/>
      <w:pPr>
        <w:ind w:left="7278" w:hanging="106"/>
      </w:pPr>
      <w:rPr>
        <w:rFonts w:hint="default"/>
        <w:lang w:val="pt-PT" w:eastAsia="en-US" w:bidi="ar-SA"/>
      </w:rPr>
    </w:lvl>
  </w:abstractNum>
  <w:abstractNum w:abstractNumId="2">
    <w:multiLevelType w:val="hybridMultilevel"/>
    <w:lvl w:ilvl="0">
      <w:start w:val="1"/>
      <w:numFmt w:val="upperRoman"/>
      <w:lvlText w:val="%1"/>
      <w:lvlJc w:val="left"/>
      <w:pPr>
        <w:ind w:left="2" w:hanging="123"/>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907" w:hanging="123"/>
      </w:pPr>
      <w:rPr>
        <w:rFonts w:hint="default"/>
        <w:lang w:val="pt-PT" w:eastAsia="en-US" w:bidi="ar-SA"/>
      </w:rPr>
    </w:lvl>
    <w:lvl w:ilvl="2">
      <w:start w:val="0"/>
      <w:numFmt w:val="bullet"/>
      <w:lvlText w:val="•"/>
      <w:lvlJc w:val="left"/>
      <w:pPr>
        <w:ind w:left="1814" w:hanging="123"/>
      </w:pPr>
      <w:rPr>
        <w:rFonts w:hint="default"/>
        <w:lang w:val="pt-PT" w:eastAsia="en-US" w:bidi="ar-SA"/>
      </w:rPr>
    </w:lvl>
    <w:lvl w:ilvl="3">
      <w:start w:val="0"/>
      <w:numFmt w:val="bullet"/>
      <w:lvlText w:val="•"/>
      <w:lvlJc w:val="left"/>
      <w:pPr>
        <w:ind w:left="2722" w:hanging="123"/>
      </w:pPr>
      <w:rPr>
        <w:rFonts w:hint="default"/>
        <w:lang w:val="pt-PT" w:eastAsia="en-US" w:bidi="ar-SA"/>
      </w:rPr>
    </w:lvl>
    <w:lvl w:ilvl="4">
      <w:start w:val="0"/>
      <w:numFmt w:val="bullet"/>
      <w:lvlText w:val="•"/>
      <w:lvlJc w:val="left"/>
      <w:pPr>
        <w:ind w:left="3629" w:hanging="123"/>
      </w:pPr>
      <w:rPr>
        <w:rFonts w:hint="default"/>
        <w:lang w:val="pt-PT" w:eastAsia="en-US" w:bidi="ar-SA"/>
      </w:rPr>
    </w:lvl>
    <w:lvl w:ilvl="5">
      <w:start w:val="0"/>
      <w:numFmt w:val="bullet"/>
      <w:lvlText w:val="•"/>
      <w:lvlJc w:val="left"/>
      <w:pPr>
        <w:ind w:left="4536" w:hanging="123"/>
      </w:pPr>
      <w:rPr>
        <w:rFonts w:hint="default"/>
        <w:lang w:val="pt-PT" w:eastAsia="en-US" w:bidi="ar-SA"/>
      </w:rPr>
    </w:lvl>
    <w:lvl w:ilvl="6">
      <w:start w:val="0"/>
      <w:numFmt w:val="bullet"/>
      <w:lvlText w:val="•"/>
      <w:lvlJc w:val="left"/>
      <w:pPr>
        <w:ind w:left="5444" w:hanging="123"/>
      </w:pPr>
      <w:rPr>
        <w:rFonts w:hint="default"/>
        <w:lang w:val="pt-PT" w:eastAsia="en-US" w:bidi="ar-SA"/>
      </w:rPr>
    </w:lvl>
    <w:lvl w:ilvl="7">
      <w:start w:val="0"/>
      <w:numFmt w:val="bullet"/>
      <w:lvlText w:val="•"/>
      <w:lvlJc w:val="left"/>
      <w:pPr>
        <w:ind w:left="6351" w:hanging="123"/>
      </w:pPr>
      <w:rPr>
        <w:rFonts w:hint="default"/>
        <w:lang w:val="pt-PT" w:eastAsia="en-US" w:bidi="ar-SA"/>
      </w:rPr>
    </w:lvl>
    <w:lvl w:ilvl="8">
      <w:start w:val="0"/>
      <w:numFmt w:val="bullet"/>
      <w:lvlText w:val="•"/>
      <w:lvlJc w:val="left"/>
      <w:pPr>
        <w:ind w:left="7258" w:hanging="123"/>
      </w:pPr>
      <w:rPr>
        <w:rFonts w:hint="default"/>
        <w:lang w:val="pt-PT" w:eastAsia="en-US" w:bidi="ar-SA"/>
      </w:rPr>
    </w:lvl>
  </w:abstractNum>
  <w:abstractNum w:abstractNumId="1">
    <w:multiLevelType w:val="hybridMultilevel"/>
    <w:lvl w:ilvl="0">
      <w:start w:val="1"/>
      <w:numFmt w:val="upperRoman"/>
      <w:lvlText w:val="%1"/>
      <w:lvlJc w:val="left"/>
      <w:pPr>
        <w:ind w:left="107"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997" w:hanging="106"/>
      </w:pPr>
      <w:rPr>
        <w:rFonts w:hint="default"/>
        <w:lang w:val="pt-PT" w:eastAsia="en-US" w:bidi="ar-SA"/>
      </w:rPr>
    </w:lvl>
    <w:lvl w:ilvl="2">
      <w:start w:val="0"/>
      <w:numFmt w:val="bullet"/>
      <w:lvlText w:val="•"/>
      <w:lvlJc w:val="left"/>
      <w:pPr>
        <w:ind w:left="1894" w:hanging="106"/>
      </w:pPr>
      <w:rPr>
        <w:rFonts w:hint="default"/>
        <w:lang w:val="pt-PT" w:eastAsia="en-US" w:bidi="ar-SA"/>
      </w:rPr>
    </w:lvl>
    <w:lvl w:ilvl="3">
      <w:start w:val="0"/>
      <w:numFmt w:val="bullet"/>
      <w:lvlText w:val="•"/>
      <w:lvlJc w:val="left"/>
      <w:pPr>
        <w:ind w:left="2792" w:hanging="106"/>
      </w:pPr>
      <w:rPr>
        <w:rFonts w:hint="default"/>
        <w:lang w:val="pt-PT" w:eastAsia="en-US" w:bidi="ar-SA"/>
      </w:rPr>
    </w:lvl>
    <w:lvl w:ilvl="4">
      <w:start w:val="0"/>
      <w:numFmt w:val="bullet"/>
      <w:lvlText w:val="•"/>
      <w:lvlJc w:val="left"/>
      <w:pPr>
        <w:ind w:left="3689" w:hanging="106"/>
      </w:pPr>
      <w:rPr>
        <w:rFonts w:hint="default"/>
        <w:lang w:val="pt-PT" w:eastAsia="en-US" w:bidi="ar-SA"/>
      </w:rPr>
    </w:lvl>
    <w:lvl w:ilvl="5">
      <w:start w:val="0"/>
      <w:numFmt w:val="bullet"/>
      <w:lvlText w:val="•"/>
      <w:lvlJc w:val="left"/>
      <w:pPr>
        <w:ind w:left="4586" w:hanging="106"/>
      </w:pPr>
      <w:rPr>
        <w:rFonts w:hint="default"/>
        <w:lang w:val="pt-PT" w:eastAsia="en-US" w:bidi="ar-SA"/>
      </w:rPr>
    </w:lvl>
    <w:lvl w:ilvl="6">
      <w:start w:val="0"/>
      <w:numFmt w:val="bullet"/>
      <w:lvlText w:val="•"/>
      <w:lvlJc w:val="left"/>
      <w:pPr>
        <w:ind w:left="5484" w:hanging="106"/>
      </w:pPr>
      <w:rPr>
        <w:rFonts w:hint="default"/>
        <w:lang w:val="pt-PT" w:eastAsia="en-US" w:bidi="ar-SA"/>
      </w:rPr>
    </w:lvl>
    <w:lvl w:ilvl="7">
      <w:start w:val="0"/>
      <w:numFmt w:val="bullet"/>
      <w:lvlText w:val="•"/>
      <w:lvlJc w:val="left"/>
      <w:pPr>
        <w:ind w:left="6381" w:hanging="106"/>
      </w:pPr>
      <w:rPr>
        <w:rFonts w:hint="default"/>
        <w:lang w:val="pt-PT" w:eastAsia="en-US" w:bidi="ar-SA"/>
      </w:rPr>
    </w:lvl>
    <w:lvl w:ilvl="8">
      <w:start w:val="0"/>
      <w:numFmt w:val="bullet"/>
      <w:lvlText w:val="•"/>
      <w:lvlJc w:val="left"/>
      <w:pPr>
        <w:ind w:left="7278" w:hanging="106"/>
      </w:pPr>
      <w:rPr>
        <w:rFonts w:hint="default"/>
        <w:lang w:val="pt-PT" w:eastAsia="en-US" w:bidi="ar-SA"/>
      </w:rPr>
    </w:lvl>
  </w:abstractNum>
  <w:abstractNum w:abstractNumId="0">
    <w:multiLevelType w:val="hybridMultilevel"/>
    <w:lvl w:ilvl="0">
      <w:start w:val="1"/>
      <w:numFmt w:val="upperRoman"/>
      <w:lvlText w:val="%1"/>
      <w:lvlJc w:val="left"/>
      <w:pPr>
        <w:ind w:left="107" w:hanging="106"/>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997" w:hanging="106"/>
      </w:pPr>
      <w:rPr>
        <w:rFonts w:hint="default"/>
        <w:lang w:val="pt-PT" w:eastAsia="en-US" w:bidi="ar-SA"/>
      </w:rPr>
    </w:lvl>
    <w:lvl w:ilvl="2">
      <w:start w:val="0"/>
      <w:numFmt w:val="bullet"/>
      <w:lvlText w:val="•"/>
      <w:lvlJc w:val="left"/>
      <w:pPr>
        <w:ind w:left="1894" w:hanging="106"/>
      </w:pPr>
      <w:rPr>
        <w:rFonts w:hint="default"/>
        <w:lang w:val="pt-PT" w:eastAsia="en-US" w:bidi="ar-SA"/>
      </w:rPr>
    </w:lvl>
    <w:lvl w:ilvl="3">
      <w:start w:val="0"/>
      <w:numFmt w:val="bullet"/>
      <w:lvlText w:val="•"/>
      <w:lvlJc w:val="left"/>
      <w:pPr>
        <w:ind w:left="2792" w:hanging="106"/>
      </w:pPr>
      <w:rPr>
        <w:rFonts w:hint="default"/>
        <w:lang w:val="pt-PT" w:eastAsia="en-US" w:bidi="ar-SA"/>
      </w:rPr>
    </w:lvl>
    <w:lvl w:ilvl="4">
      <w:start w:val="0"/>
      <w:numFmt w:val="bullet"/>
      <w:lvlText w:val="•"/>
      <w:lvlJc w:val="left"/>
      <w:pPr>
        <w:ind w:left="3689" w:hanging="106"/>
      </w:pPr>
      <w:rPr>
        <w:rFonts w:hint="default"/>
        <w:lang w:val="pt-PT" w:eastAsia="en-US" w:bidi="ar-SA"/>
      </w:rPr>
    </w:lvl>
    <w:lvl w:ilvl="5">
      <w:start w:val="0"/>
      <w:numFmt w:val="bullet"/>
      <w:lvlText w:val="•"/>
      <w:lvlJc w:val="left"/>
      <w:pPr>
        <w:ind w:left="4586" w:hanging="106"/>
      </w:pPr>
      <w:rPr>
        <w:rFonts w:hint="default"/>
        <w:lang w:val="pt-PT" w:eastAsia="en-US" w:bidi="ar-SA"/>
      </w:rPr>
    </w:lvl>
    <w:lvl w:ilvl="6">
      <w:start w:val="0"/>
      <w:numFmt w:val="bullet"/>
      <w:lvlText w:val="•"/>
      <w:lvlJc w:val="left"/>
      <w:pPr>
        <w:ind w:left="5484" w:hanging="106"/>
      </w:pPr>
      <w:rPr>
        <w:rFonts w:hint="default"/>
        <w:lang w:val="pt-PT" w:eastAsia="en-US" w:bidi="ar-SA"/>
      </w:rPr>
    </w:lvl>
    <w:lvl w:ilvl="7">
      <w:start w:val="0"/>
      <w:numFmt w:val="bullet"/>
      <w:lvlText w:val="•"/>
      <w:lvlJc w:val="left"/>
      <w:pPr>
        <w:ind w:left="6381" w:hanging="106"/>
      </w:pPr>
      <w:rPr>
        <w:rFonts w:hint="default"/>
        <w:lang w:val="pt-PT" w:eastAsia="en-US" w:bidi="ar-SA"/>
      </w:rPr>
    </w:lvl>
    <w:lvl w:ilvl="8">
      <w:start w:val="0"/>
      <w:numFmt w:val="bullet"/>
      <w:lvlText w:val="•"/>
      <w:lvlJc w:val="left"/>
      <w:pPr>
        <w:ind w:left="7278" w:hanging="106"/>
      </w:pPr>
      <w:rPr>
        <w:rFonts w:hint="default"/>
        <w:lang w:val="pt-P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ind w:left="2"/>
      <w:outlineLvl w:val="1"/>
    </w:pPr>
    <w:rPr>
      <w:rFonts w:ascii="Calibri" w:hAnsi="Calibri" w:eastAsia="Calibri" w:cs="Calibri"/>
      <w:b/>
      <w:bCs/>
      <w:sz w:val="22"/>
      <w:szCs w:val="22"/>
      <w:lang w:val="pt-PT" w:eastAsia="en-US" w:bidi="ar-SA"/>
    </w:rPr>
  </w:style>
  <w:style w:styleId="ListParagraph" w:type="paragraph">
    <w:name w:val="List Paragraph"/>
    <w:basedOn w:val="Normal"/>
    <w:uiPriority w:val="1"/>
    <w:qFormat/>
    <w:pPr>
      <w:spacing w:before="22"/>
      <w:ind w:left="2"/>
    </w:pPr>
    <w:rPr>
      <w:rFonts w:ascii="Calibri" w:hAnsi="Calibri" w:eastAsia="Calibri" w:cs="Calibri"/>
      <w:lang w:val="pt-PT" w:eastAsia="en-US" w:bidi="ar-SA"/>
    </w:rPr>
  </w:style>
  <w:style w:styleId="TableParagraph" w:type="paragraph">
    <w:name w:val="Table Paragraph"/>
    <w:basedOn w:val="Normal"/>
    <w:uiPriority w:val="1"/>
    <w:qFormat/>
    <w:pPr>
      <w:ind w:left="107"/>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sefaz.es.gov.br/direitos-do-titular" TargetMode="External"/><Relationship Id="rId6" Type="http://schemas.openxmlformats.org/officeDocument/2006/relationships/hyperlink" Target="https://sefaz.es.gov.br/contato-encarregado-interno" TargetMode="External"/><Relationship Id="rId7" Type="http://schemas.openxmlformats.org/officeDocument/2006/relationships/hyperlink" Target="mailto:encarregado.interno@sefaz.es.gov.br"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do Carmo de Bakker</dc:creator>
  <dcterms:created xsi:type="dcterms:W3CDTF">2025-07-15T18:17:12Z</dcterms:created>
  <dcterms:modified xsi:type="dcterms:W3CDTF">2025-07-15T18:17:12Z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2016</vt:lpwstr>
  </property>
  <property fmtid="{D5CDD505-2E9C-101B-9397-08002B2CF9AE}" pid="4" name="LastSaved">
    <vt:filetime>2025-07-15T00:00:00Z</vt:filetime>
  </property>
  <property fmtid="{D5CDD505-2E9C-101B-9397-08002B2CF9AE}" pid="5" name="Producer">
    <vt:lpwstr>3-Heights(TM) PDF Security Shell 4.8.25.2 (http://www.pdf-tools.com)</vt:lpwstr>
  </property>
</Properties>
</file>