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CF" w:rsidRDefault="005542CF">
      <w:pPr>
        <w:pStyle w:val="Corpodetexto"/>
        <w:spacing w:before="66"/>
        <w:rPr>
          <w:rFonts w:ascii="Times New Roman"/>
          <w:sz w:val="24"/>
        </w:rPr>
      </w:pPr>
    </w:p>
    <w:p w:rsidR="005542CF" w:rsidRDefault="000A495E">
      <w:pPr>
        <w:pStyle w:val="Ttul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528919</wp:posOffset>
            </wp:positionH>
            <wp:positionV relativeFrom="paragraph">
              <wp:posOffset>-217155</wp:posOffset>
            </wp:positionV>
            <wp:extent cx="721676" cy="75751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76" cy="757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ESTADO DO ESPIRITO </w:t>
      </w:r>
      <w:r>
        <w:rPr>
          <w:spacing w:val="-2"/>
        </w:rPr>
        <w:t>SANTO</w:t>
      </w:r>
    </w:p>
    <w:p w:rsidR="005542CF" w:rsidRDefault="000A495E">
      <w:pPr>
        <w:spacing w:before="19"/>
        <w:ind w:left="1581"/>
        <w:rPr>
          <w:b/>
        </w:rPr>
      </w:pPr>
      <w:r>
        <w:rPr>
          <w:b/>
        </w:rPr>
        <w:t xml:space="preserve">SECRETARIA DE ESTADO DA </w:t>
      </w:r>
      <w:r>
        <w:rPr>
          <w:b/>
          <w:spacing w:val="-2"/>
        </w:rPr>
        <w:t>FAZENDA</w:t>
      </w:r>
    </w:p>
    <w:p w:rsidR="005542CF" w:rsidRDefault="005542CF">
      <w:pPr>
        <w:rPr>
          <w:b/>
        </w:rPr>
      </w:pPr>
    </w:p>
    <w:p w:rsidR="005542CF" w:rsidRDefault="005542CF">
      <w:pPr>
        <w:spacing w:before="132"/>
        <w:rPr>
          <w:b/>
        </w:rPr>
      </w:pPr>
    </w:p>
    <w:p w:rsidR="005542CF" w:rsidRDefault="000A495E">
      <w:pPr>
        <w:pStyle w:val="Ttulo1"/>
        <w:ind w:left="0"/>
        <w:jc w:val="center"/>
      </w:pPr>
      <w:r>
        <w:t xml:space="preserve">DOCUMENTO DE FORMALIZAÇÃO DE DEMANDA – </w:t>
      </w:r>
      <w:r>
        <w:rPr>
          <w:spacing w:val="-5"/>
        </w:rPr>
        <w:t>DFD</w:t>
      </w:r>
    </w:p>
    <w:p w:rsidR="005542CF" w:rsidRDefault="005542CF">
      <w:pPr>
        <w:spacing w:before="32" w:after="1"/>
        <w:rPr>
          <w:b/>
          <w:sz w:val="20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542CF">
        <w:trPr>
          <w:trHeight w:val="276"/>
        </w:trPr>
        <w:tc>
          <w:tcPr>
            <w:tcW w:w="10445" w:type="dxa"/>
            <w:shd w:val="clear" w:color="auto" w:fill="EBF0F1"/>
          </w:tcPr>
          <w:p w:rsidR="005542CF" w:rsidRDefault="000A495E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Identificação</w:t>
            </w:r>
          </w:p>
        </w:tc>
      </w:tr>
      <w:tr w:rsidR="005542CF">
        <w:trPr>
          <w:trHeight w:val="275"/>
        </w:trPr>
        <w:tc>
          <w:tcPr>
            <w:tcW w:w="10445" w:type="dxa"/>
          </w:tcPr>
          <w:p w:rsidR="005542CF" w:rsidRDefault="000A495E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 xml:space="preserve">Setor </w:t>
            </w:r>
            <w:r>
              <w:rPr>
                <w:spacing w:val="-2"/>
                <w:sz w:val="18"/>
              </w:rPr>
              <w:t>requisitante:</w:t>
            </w:r>
          </w:p>
        </w:tc>
      </w:tr>
      <w:tr w:rsidR="005542CF">
        <w:trPr>
          <w:trHeight w:val="275"/>
        </w:trPr>
        <w:tc>
          <w:tcPr>
            <w:tcW w:w="10445" w:type="dxa"/>
          </w:tcPr>
          <w:p w:rsidR="005542CF" w:rsidRDefault="000A495E">
            <w:pPr>
              <w:pStyle w:val="TableParagraph"/>
              <w:spacing w:before="42"/>
              <w:rPr>
                <w:i/>
                <w:sz w:val="18"/>
              </w:rPr>
            </w:pPr>
            <w:r>
              <w:rPr>
                <w:sz w:val="18"/>
              </w:rPr>
              <w:t>Responsável pela demanda: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 xml:space="preserve">Chefe da Unidade </w:t>
            </w:r>
            <w:r>
              <w:rPr>
                <w:i/>
                <w:color w:val="DF3E2C"/>
                <w:spacing w:val="-2"/>
                <w:sz w:val="18"/>
              </w:rPr>
              <w:t>Requisitante</w:t>
            </w:r>
          </w:p>
        </w:tc>
      </w:tr>
      <w:tr w:rsidR="005542CF">
        <w:trPr>
          <w:trHeight w:val="552"/>
        </w:trPr>
        <w:tc>
          <w:tcPr>
            <w:tcW w:w="10445" w:type="dxa"/>
          </w:tcPr>
          <w:p w:rsidR="005542CF" w:rsidRDefault="000A495E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 xml:space="preserve">Modalidade de </w:t>
            </w:r>
            <w:r>
              <w:rPr>
                <w:spacing w:val="-2"/>
                <w:sz w:val="18"/>
              </w:rPr>
              <w:t>Licitação:</w:t>
            </w:r>
          </w:p>
          <w:p w:rsidR="005542CF" w:rsidRDefault="000A495E">
            <w:pPr>
              <w:pStyle w:val="TableParagraph"/>
              <w:spacing w:before="69"/>
              <w:rPr>
                <w:i/>
                <w:sz w:val="18"/>
              </w:rPr>
            </w:pPr>
            <w:r>
              <w:rPr>
                <w:i/>
                <w:color w:val="DF3E2C"/>
                <w:sz w:val="18"/>
              </w:rPr>
              <w:t xml:space="preserve">Conforme art. 28 da Lei nº 14.133/2021. Caso tenha dúvidas, não preencher esse </w:t>
            </w:r>
            <w:r>
              <w:rPr>
                <w:i/>
                <w:color w:val="DF3E2C"/>
                <w:spacing w:val="-2"/>
                <w:sz w:val="18"/>
              </w:rPr>
              <w:t>campo.</w:t>
            </w:r>
          </w:p>
        </w:tc>
      </w:tr>
      <w:tr w:rsidR="005542CF">
        <w:trPr>
          <w:trHeight w:val="552"/>
        </w:trPr>
        <w:tc>
          <w:tcPr>
            <w:tcW w:w="10445" w:type="dxa"/>
          </w:tcPr>
          <w:p w:rsidR="005542CF" w:rsidRDefault="000A495E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 xml:space="preserve">Tipo de </w:t>
            </w:r>
            <w:r>
              <w:rPr>
                <w:spacing w:val="-2"/>
                <w:sz w:val="18"/>
              </w:rPr>
              <w:t>contratação:</w:t>
            </w:r>
          </w:p>
          <w:p w:rsidR="005542CF" w:rsidRDefault="000A495E">
            <w:pPr>
              <w:pStyle w:val="TableParagraph"/>
              <w:spacing w:before="69"/>
              <w:rPr>
                <w:i/>
                <w:sz w:val="18"/>
              </w:rPr>
            </w:pPr>
            <w:r>
              <w:rPr>
                <w:i/>
                <w:color w:val="DF3E2C"/>
                <w:sz w:val="18"/>
              </w:rPr>
              <w:t xml:space="preserve">Conforme art. 74 e 75 da Lei n] 14.133/2021. Caso tenha dúvidas, não preencher esse </w:t>
            </w:r>
            <w:r>
              <w:rPr>
                <w:i/>
                <w:color w:val="DF3E2C"/>
                <w:spacing w:val="-2"/>
                <w:sz w:val="18"/>
              </w:rPr>
              <w:t>campo.</w:t>
            </w:r>
          </w:p>
        </w:tc>
      </w:tr>
    </w:tbl>
    <w:p w:rsidR="005542CF" w:rsidRDefault="005542CF">
      <w:pPr>
        <w:rPr>
          <w:b/>
          <w:sz w:val="20"/>
        </w:rPr>
      </w:pPr>
    </w:p>
    <w:p w:rsidR="005542CF" w:rsidRDefault="005542CF">
      <w:pPr>
        <w:rPr>
          <w:b/>
          <w:sz w:val="20"/>
        </w:rPr>
      </w:pPr>
    </w:p>
    <w:p w:rsidR="005542CF" w:rsidRDefault="005542CF">
      <w:pPr>
        <w:spacing w:before="68"/>
        <w:rPr>
          <w:b/>
          <w:sz w:val="20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616"/>
        <w:gridCol w:w="2588"/>
        <w:gridCol w:w="2637"/>
      </w:tblGrid>
      <w:tr w:rsidR="005542CF">
        <w:trPr>
          <w:trHeight w:val="276"/>
        </w:trPr>
        <w:tc>
          <w:tcPr>
            <w:tcW w:w="10443" w:type="dxa"/>
            <w:gridSpan w:val="4"/>
            <w:shd w:val="clear" w:color="auto" w:fill="EBF0F1"/>
          </w:tcPr>
          <w:p w:rsidR="005542CF" w:rsidRDefault="000A495E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Objeto da </w:t>
            </w:r>
            <w:r>
              <w:rPr>
                <w:b/>
                <w:spacing w:val="-2"/>
                <w:sz w:val="18"/>
              </w:rPr>
              <w:t>contratação:</w:t>
            </w:r>
          </w:p>
        </w:tc>
      </w:tr>
      <w:tr w:rsidR="005542CF">
        <w:trPr>
          <w:trHeight w:val="552"/>
        </w:trPr>
        <w:tc>
          <w:tcPr>
            <w:tcW w:w="10443" w:type="dxa"/>
            <w:gridSpan w:val="4"/>
            <w:tcBorders>
              <w:bottom w:val="single" w:sz="12" w:space="0" w:color="000000"/>
            </w:tcBorders>
          </w:tcPr>
          <w:p w:rsidR="005542CF" w:rsidRDefault="000A495E">
            <w:pPr>
              <w:pStyle w:val="TableParagraph"/>
              <w:spacing w:before="42"/>
              <w:rPr>
                <w:i/>
                <w:sz w:val="18"/>
              </w:rPr>
            </w:pPr>
            <w:r>
              <w:rPr>
                <w:i/>
                <w:color w:val="DF3E2C"/>
                <w:sz w:val="18"/>
              </w:rPr>
              <w:t>Descrever detalhadamente o(s) itens(s) demandados, informando a quantidade prevista e a unidade de medida. Caso</w:t>
            </w:r>
            <w:r>
              <w:rPr>
                <w:i/>
                <w:color w:val="DF3E2C"/>
                <w:spacing w:val="50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 xml:space="preserve">se trate </w:t>
            </w:r>
            <w:r>
              <w:rPr>
                <w:i/>
                <w:color w:val="DF3E2C"/>
                <w:spacing w:val="-5"/>
                <w:sz w:val="18"/>
              </w:rPr>
              <w:t>de</w:t>
            </w:r>
          </w:p>
          <w:p w:rsidR="005542CF" w:rsidRDefault="000A495E">
            <w:pPr>
              <w:pStyle w:val="TableParagraph"/>
              <w:spacing w:before="69"/>
              <w:rPr>
                <w:i/>
                <w:sz w:val="18"/>
              </w:rPr>
            </w:pPr>
            <w:r>
              <w:rPr>
                <w:i/>
                <w:color w:val="DF3E2C"/>
                <w:sz w:val="18"/>
              </w:rPr>
              <w:t xml:space="preserve">um número expressivo de itens, poderá ser anexada uma </w:t>
            </w:r>
            <w:r>
              <w:rPr>
                <w:i/>
                <w:color w:val="DF3E2C"/>
                <w:spacing w:val="-2"/>
                <w:sz w:val="18"/>
              </w:rPr>
              <w:t>tabela.</w:t>
            </w:r>
          </w:p>
        </w:tc>
      </w:tr>
      <w:tr w:rsidR="005542CF">
        <w:trPr>
          <w:trHeight w:val="284"/>
        </w:trPr>
        <w:tc>
          <w:tcPr>
            <w:tcW w:w="2602" w:type="dxa"/>
            <w:tcBorders>
              <w:top w:val="single" w:sz="12" w:space="0" w:color="000000"/>
            </w:tcBorders>
          </w:tcPr>
          <w:p w:rsidR="005542CF" w:rsidRDefault="000A495E">
            <w:pPr>
              <w:pStyle w:val="TableParagraph"/>
              <w:spacing w:before="47"/>
              <w:ind w:left="8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2616" w:type="dxa"/>
            <w:tcBorders>
              <w:top w:val="single" w:sz="12" w:space="0" w:color="000000"/>
            </w:tcBorders>
          </w:tcPr>
          <w:p w:rsidR="005542CF" w:rsidRDefault="000A495E">
            <w:pPr>
              <w:pStyle w:val="TableParagraph"/>
              <w:spacing w:before="47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Unidade de </w:t>
            </w:r>
            <w:r>
              <w:rPr>
                <w:b/>
                <w:spacing w:val="-2"/>
                <w:sz w:val="18"/>
              </w:rPr>
              <w:t>Medida</w:t>
            </w:r>
          </w:p>
        </w:tc>
        <w:tc>
          <w:tcPr>
            <w:tcW w:w="2588" w:type="dxa"/>
            <w:tcBorders>
              <w:top w:val="single" w:sz="12" w:space="0" w:color="000000"/>
            </w:tcBorders>
          </w:tcPr>
          <w:p w:rsidR="005542CF" w:rsidRDefault="000A495E">
            <w:pPr>
              <w:pStyle w:val="TableParagraph"/>
              <w:spacing w:before="47"/>
              <w:ind w:left="7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Quantitativo</w:t>
            </w:r>
          </w:p>
        </w:tc>
        <w:tc>
          <w:tcPr>
            <w:tcW w:w="2637" w:type="dxa"/>
            <w:tcBorders>
              <w:top w:val="single" w:sz="12" w:space="0" w:color="000000"/>
            </w:tcBorders>
          </w:tcPr>
          <w:p w:rsidR="005542CF" w:rsidRDefault="000A495E">
            <w:pPr>
              <w:pStyle w:val="TableParagraph"/>
              <w:spacing w:before="47"/>
              <w:ind w:left="7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Valor Total </w:t>
            </w:r>
            <w:r>
              <w:rPr>
                <w:b/>
                <w:spacing w:val="-5"/>
                <w:sz w:val="18"/>
              </w:rPr>
              <w:t>R$</w:t>
            </w:r>
          </w:p>
        </w:tc>
      </w:tr>
      <w:tr w:rsidR="005542CF">
        <w:trPr>
          <w:trHeight w:val="285"/>
        </w:trPr>
        <w:tc>
          <w:tcPr>
            <w:tcW w:w="2602" w:type="dxa"/>
          </w:tcPr>
          <w:p w:rsidR="005542CF" w:rsidRDefault="005542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5542CF" w:rsidRDefault="005542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:rsidR="005542CF" w:rsidRDefault="005542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</w:tcPr>
          <w:p w:rsidR="005542CF" w:rsidRDefault="005542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542CF">
        <w:trPr>
          <w:trHeight w:val="285"/>
        </w:trPr>
        <w:tc>
          <w:tcPr>
            <w:tcW w:w="2602" w:type="dxa"/>
          </w:tcPr>
          <w:p w:rsidR="005542CF" w:rsidRDefault="005542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16" w:type="dxa"/>
          </w:tcPr>
          <w:p w:rsidR="005542CF" w:rsidRDefault="005542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 w:rsidR="005542CF" w:rsidRDefault="005542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</w:tcPr>
          <w:p w:rsidR="005542CF" w:rsidRDefault="005542C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542CF" w:rsidRDefault="005542CF">
      <w:pPr>
        <w:rPr>
          <w:b/>
          <w:sz w:val="20"/>
        </w:rPr>
      </w:pPr>
    </w:p>
    <w:p w:rsidR="005542CF" w:rsidRDefault="005542CF">
      <w:pPr>
        <w:rPr>
          <w:b/>
          <w:sz w:val="20"/>
        </w:rPr>
      </w:pPr>
    </w:p>
    <w:p w:rsidR="005542CF" w:rsidRDefault="005542CF">
      <w:pPr>
        <w:spacing w:before="67"/>
        <w:rPr>
          <w:b/>
          <w:sz w:val="20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542CF">
        <w:trPr>
          <w:trHeight w:val="276"/>
        </w:trPr>
        <w:tc>
          <w:tcPr>
            <w:tcW w:w="10445" w:type="dxa"/>
            <w:shd w:val="clear" w:color="auto" w:fill="EBF0F1"/>
          </w:tcPr>
          <w:p w:rsidR="005542CF" w:rsidRDefault="000A495E">
            <w:pPr>
              <w:pStyle w:val="TableParagraph"/>
              <w:spacing w:before="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Valor </w:t>
            </w:r>
            <w:r>
              <w:rPr>
                <w:b/>
                <w:spacing w:val="-2"/>
                <w:sz w:val="18"/>
              </w:rPr>
              <w:t>Estimado:</w:t>
            </w:r>
          </w:p>
        </w:tc>
      </w:tr>
      <w:tr w:rsidR="005542CF">
        <w:trPr>
          <w:trHeight w:val="1350"/>
        </w:trPr>
        <w:tc>
          <w:tcPr>
            <w:tcW w:w="10445" w:type="dxa"/>
          </w:tcPr>
          <w:p w:rsidR="005542CF" w:rsidRDefault="000A495E">
            <w:pPr>
              <w:pStyle w:val="TableParagraph"/>
              <w:spacing w:before="165" w:line="319" w:lineRule="auto"/>
              <w:rPr>
                <w:sz w:val="18"/>
              </w:rPr>
            </w:pPr>
            <w:r>
              <w:rPr>
                <w:i/>
                <w:color w:val="DF3E2C"/>
                <w:sz w:val="18"/>
              </w:rPr>
              <w:t>Informar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valor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global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estimado,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bem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como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de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cada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um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de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seus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itens,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quando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for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o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caso.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Considerar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uma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ou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mais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das</w:t>
            </w:r>
            <w:r>
              <w:rPr>
                <w:i/>
                <w:color w:val="DF3E2C"/>
                <w:spacing w:val="-1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seguintes opções: pelo menos um contrato administrativo assinado com mesmos objetos ou assemelhados como parâmetro de preços, podendo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servir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de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referência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o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atual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contrato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(caso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haja)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com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valores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atualizados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de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mercado;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preços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referenciais;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uma</w:t>
            </w:r>
            <w:r>
              <w:rPr>
                <w:i/>
                <w:color w:val="DF3E2C"/>
                <w:spacing w:val="-3"/>
                <w:sz w:val="18"/>
              </w:rPr>
              <w:t xml:space="preserve"> </w:t>
            </w:r>
            <w:r>
              <w:rPr>
                <w:i/>
                <w:color w:val="DF3E2C"/>
                <w:sz w:val="18"/>
              </w:rPr>
              <w:t>cotação jun</w:t>
            </w:r>
            <w:r>
              <w:rPr>
                <w:i/>
                <w:color w:val="DF3E2C"/>
                <w:sz w:val="18"/>
              </w:rPr>
              <w:t xml:space="preserve">to ao mercado, dentre outros. </w:t>
            </w:r>
            <w:r>
              <w:rPr>
                <w:color w:val="DF3E2C"/>
                <w:sz w:val="18"/>
              </w:rPr>
              <w:t>É imprescindível citar a fonte pesquisada para estimar o valor da contratação.</w:t>
            </w:r>
          </w:p>
        </w:tc>
      </w:tr>
    </w:tbl>
    <w:p w:rsidR="005542CF" w:rsidRDefault="005542CF">
      <w:pPr>
        <w:rPr>
          <w:b/>
          <w:sz w:val="20"/>
        </w:rPr>
      </w:pPr>
    </w:p>
    <w:p w:rsidR="005542CF" w:rsidRDefault="005542CF">
      <w:pPr>
        <w:rPr>
          <w:b/>
          <w:sz w:val="20"/>
        </w:rPr>
      </w:pPr>
    </w:p>
    <w:p w:rsidR="005542CF" w:rsidRDefault="005542CF">
      <w:pPr>
        <w:spacing w:before="66"/>
        <w:rPr>
          <w:b/>
          <w:sz w:val="20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542CF">
        <w:trPr>
          <w:trHeight w:val="275"/>
        </w:trPr>
        <w:tc>
          <w:tcPr>
            <w:tcW w:w="10445" w:type="dxa"/>
            <w:shd w:val="clear" w:color="auto" w:fill="EBF0F1"/>
          </w:tcPr>
          <w:p w:rsidR="005542CF" w:rsidRDefault="000A495E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Justificativa da necessidade da </w:t>
            </w:r>
            <w:r>
              <w:rPr>
                <w:b/>
                <w:spacing w:val="-2"/>
                <w:sz w:val="20"/>
              </w:rPr>
              <w:t>contratação:</w:t>
            </w:r>
          </w:p>
        </w:tc>
      </w:tr>
      <w:tr w:rsidR="005542CF">
        <w:trPr>
          <w:trHeight w:val="828"/>
        </w:trPr>
        <w:tc>
          <w:tcPr>
            <w:tcW w:w="10445" w:type="dxa"/>
          </w:tcPr>
          <w:p w:rsidR="005542CF" w:rsidRDefault="000A495E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Motivação:</w:t>
            </w:r>
          </w:p>
          <w:p w:rsidR="005542CF" w:rsidRDefault="000A495E">
            <w:pPr>
              <w:pStyle w:val="TableParagraph"/>
              <w:spacing w:before="6" w:line="270" w:lineRule="atLeast"/>
              <w:ind w:right="70"/>
              <w:rPr>
                <w:i/>
                <w:sz w:val="20"/>
              </w:rPr>
            </w:pPr>
            <w:r>
              <w:rPr>
                <w:i/>
                <w:color w:val="DF3E2C"/>
                <w:sz w:val="20"/>
              </w:rPr>
              <w:t>Apresentar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os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fundamentos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para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a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contratação,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indicando,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com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precisão,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a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razão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pela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qual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a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Administração</w:t>
            </w:r>
            <w:r>
              <w:rPr>
                <w:i/>
                <w:color w:val="DF3E2C"/>
                <w:spacing w:val="-3"/>
                <w:sz w:val="20"/>
              </w:rPr>
              <w:t xml:space="preserve"> </w:t>
            </w:r>
            <w:r>
              <w:rPr>
                <w:i/>
                <w:color w:val="DF3E2C"/>
                <w:sz w:val="20"/>
              </w:rPr>
              <w:t>não pode ficar sem a contratação do material ou serviço almejado, urgências, é necessário justiticar..</w:t>
            </w:r>
          </w:p>
        </w:tc>
      </w:tr>
      <w:tr w:rsidR="005542CF">
        <w:trPr>
          <w:trHeight w:val="551"/>
        </w:trPr>
        <w:tc>
          <w:tcPr>
            <w:tcW w:w="10445" w:type="dxa"/>
          </w:tcPr>
          <w:p w:rsidR="005542CF" w:rsidRDefault="000A495E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Finalidade:</w:t>
            </w:r>
          </w:p>
          <w:p w:rsidR="005542CF" w:rsidRDefault="000A495E">
            <w:pPr>
              <w:pStyle w:val="TableParagraph"/>
              <w:spacing w:before="46"/>
              <w:rPr>
                <w:i/>
                <w:sz w:val="20"/>
              </w:rPr>
            </w:pPr>
            <w:r>
              <w:rPr>
                <w:i/>
                <w:color w:val="DF3E2C"/>
                <w:sz w:val="20"/>
              </w:rPr>
              <w:t xml:space="preserve">Informar em que finalidade os itens serão </w:t>
            </w:r>
            <w:r>
              <w:rPr>
                <w:i/>
                <w:color w:val="DF3E2C"/>
                <w:spacing w:val="-2"/>
                <w:sz w:val="20"/>
              </w:rPr>
              <w:t>utilizados.</w:t>
            </w:r>
          </w:p>
        </w:tc>
      </w:tr>
    </w:tbl>
    <w:p w:rsidR="005542CF" w:rsidRDefault="005542CF">
      <w:pPr>
        <w:rPr>
          <w:b/>
          <w:sz w:val="20"/>
        </w:rPr>
      </w:pPr>
    </w:p>
    <w:p w:rsidR="005542CF" w:rsidRDefault="005542CF">
      <w:pPr>
        <w:rPr>
          <w:b/>
          <w:sz w:val="20"/>
        </w:rPr>
      </w:pPr>
    </w:p>
    <w:p w:rsidR="005542CF" w:rsidRDefault="005542CF">
      <w:pPr>
        <w:spacing w:before="68"/>
        <w:rPr>
          <w:b/>
          <w:sz w:val="20"/>
        </w:r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542CF">
        <w:trPr>
          <w:trHeight w:val="276"/>
        </w:trPr>
        <w:tc>
          <w:tcPr>
            <w:tcW w:w="10445" w:type="dxa"/>
            <w:shd w:val="clear" w:color="auto" w:fill="EBF0F1"/>
          </w:tcPr>
          <w:p w:rsidR="005542CF" w:rsidRDefault="000A495E">
            <w:pPr>
              <w:pStyle w:val="TableParagraph"/>
              <w:spacing w:before="24"/>
              <w:rPr>
                <w:sz w:val="20"/>
              </w:rPr>
            </w:pPr>
            <w:r>
              <w:rPr>
                <w:b/>
                <w:sz w:val="20"/>
              </w:rPr>
              <w:t xml:space="preserve">Previsão de data em que a contratação deverá estar </w:t>
            </w:r>
            <w:r>
              <w:rPr>
                <w:b/>
                <w:spacing w:val="-2"/>
                <w:sz w:val="20"/>
              </w:rPr>
              <w:t>disponível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542CF">
        <w:trPr>
          <w:trHeight w:val="276"/>
        </w:trPr>
        <w:tc>
          <w:tcPr>
            <w:tcW w:w="10445" w:type="dxa"/>
          </w:tcPr>
          <w:p w:rsidR="005542CF" w:rsidRDefault="000A495E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i/>
                <w:color w:val="DF3E2C"/>
                <w:sz w:val="20"/>
              </w:rPr>
              <w:t xml:space="preserve">Se houver urgências, é necessário </w:t>
            </w:r>
            <w:r>
              <w:rPr>
                <w:i/>
                <w:color w:val="DF3E2C"/>
                <w:spacing w:val="-2"/>
                <w:sz w:val="20"/>
              </w:rPr>
              <w:t>justificar.</w:t>
            </w:r>
          </w:p>
        </w:tc>
      </w:tr>
    </w:tbl>
    <w:p w:rsidR="005542CF" w:rsidRDefault="005542CF">
      <w:pPr>
        <w:rPr>
          <w:b/>
          <w:sz w:val="20"/>
        </w:rPr>
      </w:pPr>
    </w:p>
    <w:p w:rsidR="005542CF" w:rsidRDefault="005542CF">
      <w:pPr>
        <w:rPr>
          <w:b/>
          <w:sz w:val="20"/>
        </w:rPr>
      </w:pPr>
    </w:p>
    <w:p w:rsidR="005542CF" w:rsidRDefault="005542CF">
      <w:pPr>
        <w:spacing w:before="89"/>
        <w:rPr>
          <w:b/>
          <w:sz w:val="20"/>
        </w:rPr>
      </w:pPr>
    </w:p>
    <w:p w:rsidR="005542CF" w:rsidRDefault="000A495E">
      <w:pPr>
        <w:spacing w:before="1"/>
        <w:ind w:left="12"/>
        <w:rPr>
          <w:b/>
          <w:sz w:val="20"/>
        </w:rPr>
      </w:pPr>
      <w:r>
        <w:rPr>
          <w:b/>
          <w:sz w:val="20"/>
        </w:rPr>
        <w:t>Fulano de Tal</w:t>
      </w:r>
    </w:p>
    <w:p w:rsidR="005542CF" w:rsidRDefault="000A495E">
      <w:pPr>
        <w:spacing w:before="46"/>
        <w:ind w:left="12"/>
        <w:rPr>
          <w:sz w:val="20"/>
        </w:rPr>
      </w:pPr>
      <w:r>
        <w:rPr>
          <w:sz w:val="20"/>
        </w:rPr>
        <w:t>Cargo</w:t>
      </w:r>
    </w:p>
    <w:p w:rsidR="005542CF" w:rsidRDefault="005542CF">
      <w:pPr>
        <w:spacing w:before="56"/>
        <w:rPr>
          <w:sz w:val="20"/>
        </w:rPr>
      </w:pPr>
    </w:p>
    <w:p w:rsidR="005542CF" w:rsidRDefault="000A495E">
      <w:pPr>
        <w:pStyle w:val="Ttulo1"/>
      </w:pPr>
      <w:r>
        <w:t>Chefia imediata</w:t>
      </w:r>
      <w:bookmarkStart w:id="0" w:name="_GoBack"/>
      <w:bookmarkEnd w:id="0"/>
    </w:p>
    <w:p w:rsidR="005542CF" w:rsidRDefault="000A495E">
      <w:pPr>
        <w:spacing w:before="46"/>
        <w:ind w:left="12"/>
        <w:rPr>
          <w:sz w:val="20"/>
        </w:rPr>
      </w:pPr>
      <w:r>
        <w:rPr>
          <w:sz w:val="20"/>
        </w:rPr>
        <w:t>Cargo</w:t>
      </w:r>
    </w:p>
    <w:sectPr w:rsidR="005542CF">
      <w:pgSz w:w="1190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CF"/>
    <w:rsid w:val="000A495E"/>
    <w:rsid w:val="005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0CAA"/>
  <w15:docId w15:val="{2C76024B-FA84-4752-BBF0-9738BCF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158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 do Espírito Santo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Pacífico Luiz</dc:creator>
  <cp:lastModifiedBy>Carlos Eduardo Pacífico Luiz</cp:lastModifiedBy>
  <cp:revision>2</cp:revision>
  <dcterms:created xsi:type="dcterms:W3CDTF">2025-05-05T17:09:00Z</dcterms:created>
  <dcterms:modified xsi:type="dcterms:W3CDTF">2025-05-05T17:09:00Z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iText® Core 7.2.0 (AGPL version) ©2000-2021 iText Group NV; modified using iText® Core 7.2.0 (AGPL version) ©2000-2021 iText Group NV; modified using iText® Core 7.2.0 (AGPL version) ©2000-2021 iText Group NV</vt:lpwstr>
  </property>
</Properties>
</file>